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106" w:type="dxa"/>
        <w:tblLayout w:type="fixed"/>
        <w:tblLook w:val="01E0"/>
      </w:tblPr>
      <w:tblGrid>
        <w:gridCol w:w="3780"/>
        <w:gridCol w:w="6120"/>
      </w:tblGrid>
      <w:tr w:rsidR="006C47BA" w:rsidRPr="0050253D">
        <w:trPr>
          <w:trHeight w:val="685"/>
        </w:trPr>
        <w:tc>
          <w:tcPr>
            <w:tcW w:w="3780" w:type="dxa"/>
          </w:tcPr>
          <w:p w:rsidR="006C47BA" w:rsidRPr="0050253D" w:rsidRDefault="006C47BA">
            <w:pPr>
              <w:jc w:val="center"/>
              <w:rPr>
                <w:sz w:val="26"/>
                <w:szCs w:val="26"/>
              </w:rPr>
            </w:pPr>
            <w:r w:rsidRPr="0050253D">
              <w:rPr>
                <w:sz w:val="26"/>
                <w:szCs w:val="26"/>
              </w:rPr>
              <w:t>BỘ KẾ HOẠCH VÀ ĐẦU TƯ</w:t>
            </w:r>
          </w:p>
          <w:p w:rsidR="006C47BA" w:rsidRPr="0050253D" w:rsidRDefault="006C47BA">
            <w:pPr>
              <w:jc w:val="center"/>
              <w:rPr>
                <w:b/>
                <w:bCs/>
                <w:sz w:val="26"/>
                <w:szCs w:val="26"/>
              </w:rPr>
            </w:pPr>
            <w:r>
              <w:rPr>
                <w:noProof/>
              </w:rPr>
              <w:pict>
                <v:line id="Line 35" o:spid="_x0000_s1026" style="position:absolute;left:0;text-align:left;z-index:251658752;visibility:visible;mso-wrap-distance-top:-3e-5mm;mso-wrap-distance-bottom:-3e-5mm" from="39.55pt,18.65pt" to="139.3pt,18.65pt"/>
              </w:pict>
            </w:r>
            <w:r w:rsidRPr="0050253D">
              <w:rPr>
                <w:b/>
                <w:bCs/>
                <w:sz w:val="26"/>
                <w:szCs w:val="26"/>
              </w:rPr>
              <w:t>TỔNG CỤC THỐNG KÊ</w:t>
            </w:r>
          </w:p>
        </w:tc>
        <w:tc>
          <w:tcPr>
            <w:tcW w:w="6120" w:type="dxa"/>
          </w:tcPr>
          <w:p w:rsidR="006C47BA" w:rsidRPr="0050253D" w:rsidRDefault="006C47BA">
            <w:pPr>
              <w:jc w:val="center"/>
              <w:rPr>
                <w:b/>
                <w:bCs/>
              </w:rPr>
            </w:pPr>
            <w:r w:rsidRPr="0050253D">
              <w:rPr>
                <w:b/>
                <w:bCs/>
                <w:sz w:val="26"/>
                <w:szCs w:val="26"/>
              </w:rPr>
              <w:t>CỘNG HOÀ XÃ HỘI CHỦ NGHĨA VIỆT NAM</w:t>
            </w:r>
          </w:p>
          <w:p w:rsidR="006C47BA" w:rsidRPr="0050253D" w:rsidRDefault="006C47BA">
            <w:pPr>
              <w:jc w:val="center"/>
              <w:rPr>
                <w:sz w:val="28"/>
                <w:szCs w:val="28"/>
                <w:vertAlign w:val="superscript"/>
              </w:rPr>
            </w:pPr>
            <w:r>
              <w:rPr>
                <w:noProof/>
              </w:rPr>
              <w:pict>
                <v:line id="Line 34" o:spid="_x0000_s1027" style="position:absolute;left:0;text-align:left;z-index:251657728;visibility:visible;mso-wrap-distance-top:-3e-5mm;mso-wrap-distance-bottom:-3e-5mm" from="61.75pt,19.1pt" to="235.5pt,19.1pt"/>
              </w:pict>
            </w:r>
            <w:r w:rsidRPr="0050253D">
              <w:rPr>
                <w:b/>
                <w:bCs/>
                <w:sz w:val="28"/>
                <w:szCs w:val="28"/>
              </w:rPr>
              <w:t>Độc lập – Tự do – Hạnh phúc</w:t>
            </w:r>
          </w:p>
        </w:tc>
      </w:tr>
    </w:tbl>
    <w:p w:rsidR="006C47BA" w:rsidRPr="0050253D" w:rsidRDefault="006C47BA">
      <w:pPr>
        <w:spacing w:before="120"/>
        <w:ind w:left="-540"/>
        <w:jc w:val="right"/>
        <w:rPr>
          <w:sz w:val="26"/>
          <w:szCs w:val="26"/>
        </w:rPr>
      </w:pPr>
    </w:p>
    <w:p w:rsidR="006C47BA" w:rsidRPr="0050253D" w:rsidRDefault="006C47BA" w:rsidP="000C0CFA">
      <w:pPr>
        <w:keepNext/>
        <w:jc w:val="center"/>
        <w:outlineLvl w:val="1"/>
        <w:rPr>
          <w:b/>
          <w:bCs/>
          <w:sz w:val="28"/>
          <w:szCs w:val="28"/>
        </w:rPr>
      </w:pPr>
      <w:r w:rsidRPr="0050253D">
        <w:rPr>
          <w:b/>
          <w:bCs/>
          <w:sz w:val="28"/>
          <w:szCs w:val="28"/>
        </w:rPr>
        <w:t>PHƯƠNG ÁN</w:t>
      </w:r>
    </w:p>
    <w:p w:rsidR="006C47BA" w:rsidRPr="0050253D" w:rsidRDefault="006C47BA">
      <w:pPr>
        <w:keepNext/>
        <w:jc w:val="center"/>
        <w:outlineLvl w:val="1"/>
        <w:rPr>
          <w:b/>
          <w:bCs/>
          <w:sz w:val="28"/>
          <w:szCs w:val="28"/>
        </w:rPr>
      </w:pPr>
      <w:r w:rsidRPr="0050253D">
        <w:rPr>
          <w:b/>
          <w:bCs/>
          <w:sz w:val="28"/>
          <w:szCs w:val="28"/>
        </w:rPr>
        <w:t xml:space="preserve">ĐIỀU TRA BIẾN ĐỘNG DÂN SỐ  </w:t>
      </w:r>
    </w:p>
    <w:p w:rsidR="006C47BA" w:rsidRPr="0050253D" w:rsidRDefault="006C47BA">
      <w:pPr>
        <w:keepNext/>
        <w:jc w:val="center"/>
        <w:outlineLvl w:val="1"/>
        <w:rPr>
          <w:b/>
          <w:bCs/>
          <w:sz w:val="28"/>
          <w:szCs w:val="28"/>
        </w:rPr>
      </w:pPr>
      <w:r w:rsidRPr="0050253D">
        <w:rPr>
          <w:b/>
          <w:bCs/>
          <w:sz w:val="28"/>
          <w:szCs w:val="28"/>
        </w:rPr>
        <w:t>VÀ KẾ HOẠCH HÓA GIA ĐÌNH THỜI ĐIỂM 01/4/2020</w:t>
      </w:r>
    </w:p>
    <w:p w:rsidR="006C47BA" w:rsidRPr="0050253D" w:rsidRDefault="006C47BA">
      <w:pPr>
        <w:jc w:val="center"/>
        <w:rPr>
          <w:i/>
          <w:iCs/>
          <w:sz w:val="26"/>
          <w:szCs w:val="26"/>
        </w:rPr>
      </w:pPr>
      <w:r w:rsidRPr="0050253D">
        <w:rPr>
          <w:i/>
          <w:iCs/>
          <w:sz w:val="26"/>
          <w:szCs w:val="26"/>
        </w:rPr>
        <w:t xml:space="preserve">(Ban hành kèm theo Quyết định số </w:t>
      </w:r>
      <w:r>
        <w:rPr>
          <w:i/>
          <w:iCs/>
          <w:sz w:val="26"/>
          <w:szCs w:val="26"/>
        </w:rPr>
        <w:t>1284</w:t>
      </w:r>
      <w:r w:rsidRPr="0050253D">
        <w:rPr>
          <w:i/>
          <w:iCs/>
          <w:sz w:val="26"/>
          <w:szCs w:val="26"/>
        </w:rPr>
        <w:t xml:space="preserve">/QĐ-TCTK ngày </w:t>
      </w:r>
      <w:r>
        <w:rPr>
          <w:i/>
          <w:iCs/>
          <w:sz w:val="26"/>
          <w:szCs w:val="26"/>
        </w:rPr>
        <w:t>27</w:t>
      </w:r>
      <w:r w:rsidRPr="0050253D">
        <w:rPr>
          <w:i/>
          <w:iCs/>
          <w:sz w:val="26"/>
          <w:szCs w:val="26"/>
        </w:rPr>
        <w:t xml:space="preserve"> tháng </w:t>
      </w:r>
      <w:r>
        <w:rPr>
          <w:i/>
          <w:iCs/>
          <w:sz w:val="26"/>
          <w:szCs w:val="26"/>
        </w:rPr>
        <w:t>8</w:t>
      </w:r>
      <w:r w:rsidRPr="0050253D">
        <w:rPr>
          <w:i/>
          <w:iCs/>
          <w:sz w:val="26"/>
          <w:szCs w:val="26"/>
        </w:rPr>
        <w:t xml:space="preserve"> năm 2019</w:t>
      </w:r>
    </w:p>
    <w:p w:rsidR="006C47BA" w:rsidRPr="0050253D" w:rsidRDefault="006C47BA">
      <w:pPr>
        <w:jc w:val="center"/>
        <w:rPr>
          <w:i/>
          <w:iCs/>
          <w:sz w:val="28"/>
          <w:szCs w:val="28"/>
        </w:rPr>
      </w:pPr>
      <w:r w:rsidRPr="0050253D">
        <w:rPr>
          <w:i/>
          <w:iCs/>
          <w:sz w:val="26"/>
          <w:szCs w:val="26"/>
        </w:rPr>
        <w:t>của Tổng cục trưởng Tổng cục Thống kê)</w:t>
      </w:r>
    </w:p>
    <w:p w:rsidR="006C47BA" w:rsidRPr="0050253D" w:rsidRDefault="006C47BA">
      <w:pPr>
        <w:spacing w:before="120"/>
        <w:rPr>
          <w:sz w:val="18"/>
          <w:szCs w:val="18"/>
        </w:rPr>
      </w:pPr>
      <w:r>
        <w:rPr>
          <w:noProof/>
        </w:rPr>
        <w:pict>
          <v:line id="Line 26" o:spid="_x0000_s1028" style="position:absolute;z-index:251656704;visibility:visible;mso-wrap-distance-top:-3e-5mm;mso-wrap-distance-bottom:-3e-5mm" from="156.3pt,4.9pt" to="291pt,4.9pt"/>
        </w:pict>
      </w:r>
    </w:p>
    <w:p w:rsidR="006C47BA" w:rsidRPr="0050253D" w:rsidRDefault="006C47BA">
      <w:pPr>
        <w:keepNext/>
        <w:spacing w:before="120" w:after="120" w:line="320" w:lineRule="exact"/>
        <w:ind w:firstLine="720"/>
        <w:jc w:val="both"/>
        <w:outlineLvl w:val="2"/>
        <w:rPr>
          <w:b/>
          <w:bCs/>
          <w:sz w:val="28"/>
          <w:szCs w:val="28"/>
        </w:rPr>
      </w:pPr>
      <w:r w:rsidRPr="0050253D">
        <w:rPr>
          <w:b/>
          <w:bCs/>
          <w:sz w:val="26"/>
          <w:szCs w:val="26"/>
        </w:rPr>
        <w:t>I. MỤC ĐÍCH VÀ YÊU CẦU CỦA CUỘC ĐIỀU TRA</w:t>
      </w:r>
    </w:p>
    <w:p w:rsidR="006C47BA" w:rsidRPr="0050253D" w:rsidRDefault="006C47BA">
      <w:pPr>
        <w:keepNext/>
        <w:spacing w:before="120" w:after="120" w:line="320" w:lineRule="exact"/>
        <w:ind w:firstLine="720"/>
        <w:jc w:val="both"/>
        <w:outlineLvl w:val="2"/>
        <w:rPr>
          <w:b/>
          <w:bCs/>
          <w:sz w:val="28"/>
          <w:szCs w:val="28"/>
        </w:rPr>
      </w:pPr>
      <w:r w:rsidRPr="0050253D">
        <w:rPr>
          <w:b/>
          <w:bCs/>
          <w:sz w:val="28"/>
          <w:szCs w:val="28"/>
        </w:rPr>
        <w:t>1. Mục đích</w:t>
      </w:r>
    </w:p>
    <w:p w:rsidR="006C47BA" w:rsidRPr="0050253D" w:rsidRDefault="006C47BA" w:rsidP="00C33ECA">
      <w:pPr>
        <w:keepNext/>
        <w:spacing w:before="120" w:after="120" w:line="320" w:lineRule="exact"/>
        <w:ind w:firstLine="720"/>
        <w:jc w:val="both"/>
        <w:outlineLvl w:val="2"/>
        <w:rPr>
          <w:sz w:val="28"/>
          <w:szCs w:val="28"/>
        </w:rPr>
      </w:pPr>
      <w:r w:rsidRPr="0050253D">
        <w:rPr>
          <w:sz w:val="28"/>
          <w:szCs w:val="28"/>
        </w:rPr>
        <w:t xml:space="preserve">Điều tra biến động dân số và kế hoạch hóa gia đình thời điểm 01/4/2020 (viết gọn là Điều tra BĐDS 2020) </w:t>
      </w:r>
      <w:r>
        <w:rPr>
          <w:sz w:val="28"/>
          <w:szCs w:val="28"/>
        </w:rPr>
        <w:t>thuộc</w:t>
      </w:r>
      <w:r w:rsidRPr="0050253D">
        <w:rPr>
          <w:sz w:val="28"/>
          <w:szCs w:val="28"/>
          <w:lang w:val="vi-VN"/>
        </w:rPr>
        <w:t xml:space="preserve"> </w:t>
      </w:r>
      <w:r w:rsidRPr="0050253D">
        <w:rPr>
          <w:sz w:val="28"/>
          <w:szCs w:val="28"/>
        </w:rPr>
        <w:t>C</w:t>
      </w:r>
      <w:r w:rsidRPr="0050253D">
        <w:rPr>
          <w:sz w:val="28"/>
          <w:szCs w:val="28"/>
          <w:lang w:val="vi-VN"/>
        </w:rPr>
        <w:t>hương trình điều tra thống kê quốc gia được thực hiện nhằm mục đích</w:t>
      </w:r>
      <w:r w:rsidRPr="0050253D">
        <w:rPr>
          <w:sz w:val="28"/>
          <w:szCs w:val="28"/>
        </w:rPr>
        <w:t>:</w:t>
      </w:r>
    </w:p>
    <w:p w:rsidR="006C47BA" w:rsidRPr="0050253D" w:rsidRDefault="006C47BA" w:rsidP="00C33ECA">
      <w:pPr>
        <w:keepNext/>
        <w:spacing w:before="120" w:after="120" w:line="320" w:lineRule="exact"/>
        <w:ind w:firstLine="720"/>
        <w:jc w:val="both"/>
        <w:outlineLvl w:val="2"/>
        <w:rPr>
          <w:spacing w:val="-2"/>
          <w:sz w:val="28"/>
          <w:szCs w:val="28"/>
        </w:rPr>
      </w:pPr>
      <w:r w:rsidRPr="0050253D">
        <w:rPr>
          <w:sz w:val="28"/>
          <w:szCs w:val="28"/>
        </w:rPr>
        <w:t>- Thu thập thông tin về dân số, tình hình biến động dân số; m</w:t>
      </w:r>
      <w:r w:rsidRPr="0050253D">
        <w:rPr>
          <w:spacing w:val="-2"/>
          <w:sz w:val="28"/>
          <w:szCs w:val="28"/>
        </w:rPr>
        <w:t xml:space="preserve">ức độ sử dụng các biện pháp tránh thai và tình hình phá thai làm cơ sở để tổng hợp, biên soạn các chỉ tiêu về dân số và </w:t>
      </w:r>
      <w:r w:rsidRPr="0050253D">
        <w:rPr>
          <w:sz w:val="28"/>
          <w:szCs w:val="28"/>
        </w:rPr>
        <w:t>kế hoạch hóa gia đình, các chỉ tiêu dân số thuộc 6</w:t>
      </w:r>
      <w:r w:rsidRPr="0050253D">
        <w:rPr>
          <w:spacing w:val="-2"/>
          <w:sz w:val="28"/>
          <w:szCs w:val="28"/>
        </w:rPr>
        <w:t xml:space="preserve"> danh mục chỉ tiêu thống kê: Quốc gia, </w:t>
      </w:r>
      <w:r>
        <w:rPr>
          <w:spacing w:val="-2"/>
          <w:sz w:val="28"/>
          <w:szCs w:val="28"/>
        </w:rPr>
        <w:t>n</w:t>
      </w:r>
      <w:r w:rsidRPr="0050253D">
        <w:rPr>
          <w:spacing w:val="-2"/>
          <w:sz w:val="28"/>
          <w:szCs w:val="28"/>
        </w:rPr>
        <w:t>gành Kế hoạch Đầu tư và Thống kê, ASEAN, </w:t>
      </w:r>
      <w:r>
        <w:rPr>
          <w:spacing w:val="-2"/>
          <w:sz w:val="28"/>
          <w:szCs w:val="28"/>
        </w:rPr>
        <w:t>P</w:t>
      </w:r>
      <w:r w:rsidRPr="0050253D">
        <w:rPr>
          <w:spacing w:val="-2"/>
          <w:sz w:val="28"/>
          <w:szCs w:val="28"/>
        </w:rPr>
        <w:t>hát triển bền vững của Việt Nam, Thanh niên và Giới;</w:t>
      </w:r>
    </w:p>
    <w:p w:rsidR="006C47BA" w:rsidRDefault="006C47BA" w:rsidP="00C33ECA">
      <w:pPr>
        <w:keepNext/>
        <w:spacing w:before="120" w:after="120" w:line="320" w:lineRule="exact"/>
        <w:ind w:firstLine="720"/>
        <w:jc w:val="both"/>
        <w:outlineLvl w:val="2"/>
        <w:rPr>
          <w:sz w:val="28"/>
          <w:szCs w:val="28"/>
        </w:rPr>
      </w:pPr>
      <w:r w:rsidRPr="0050253D">
        <w:rPr>
          <w:spacing w:val="-2"/>
          <w:sz w:val="28"/>
          <w:szCs w:val="28"/>
        </w:rPr>
        <w:t xml:space="preserve">- Phục vụ các cấp, các ngành đánh giá tình hình, lập kế hoạch trong lĩnh vực dân số và </w:t>
      </w:r>
      <w:r w:rsidRPr="0050253D">
        <w:rPr>
          <w:sz w:val="28"/>
          <w:szCs w:val="28"/>
        </w:rPr>
        <w:t>kế hoạch hóa gia đình</w:t>
      </w:r>
      <w:r w:rsidRPr="0050253D">
        <w:rPr>
          <w:spacing w:val="-2"/>
          <w:sz w:val="28"/>
          <w:szCs w:val="28"/>
        </w:rPr>
        <w:t>;</w:t>
      </w:r>
      <w:r>
        <w:rPr>
          <w:spacing w:val="-2"/>
          <w:sz w:val="28"/>
          <w:szCs w:val="28"/>
        </w:rPr>
        <w:t xml:space="preserve"> </w:t>
      </w:r>
      <w:r w:rsidRPr="0050253D">
        <w:rPr>
          <w:sz w:val="28"/>
          <w:szCs w:val="28"/>
        </w:rPr>
        <w:t xml:space="preserve">xây dựng cơ sở dữ liệu quốc gia về </w:t>
      </w:r>
      <w:r w:rsidRPr="0050253D">
        <w:rPr>
          <w:spacing w:val="-2"/>
          <w:sz w:val="28"/>
          <w:szCs w:val="28"/>
        </w:rPr>
        <w:t xml:space="preserve">dân số và </w:t>
      </w:r>
      <w:r w:rsidRPr="0050253D">
        <w:rPr>
          <w:sz w:val="28"/>
          <w:szCs w:val="28"/>
        </w:rPr>
        <w:t>kế hoạch hóa gia đình, đáp ứng yêu cầu trong nước và so sánh quốc tế.</w:t>
      </w:r>
    </w:p>
    <w:p w:rsidR="006C47BA" w:rsidRPr="0050253D" w:rsidRDefault="006C47BA">
      <w:pPr>
        <w:keepNext/>
        <w:spacing w:before="120" w:after="120" w:line="320" w:lineRule="exact"/>
        <w:ind w:firstLine="720"/>
        <w:jc w:val="both"/>
        <w:outlineLvl w:val="2"/>
        <w:rPr>
          <w:b/>
          <w:bCs/>
          <w:sz w:val="28"/>
          <w:szCs w:val="28"/>
          <w:lang w:val="it-IT"/>
        </w:rPr>
      </w:pPr>
      <w:r w:rsidRPr="0050253D">
        <w:rPr>
          <w:b/>
          <w:bCs/>
          <w:sz w:val="28"/>
          <w:szCs w:val="28"/>
          <w:lang w:val="it-IT"/>
        </w:rPr>
        <w:t>2. Yêu cầu</w:t>
      </w:r>
    </w:p>
    <w:p w:rsidR="006C47BA" w:rsidRPr="0050253D" w:rsidRDefault="006C47BA">
      <w:pPr>
        <w:spacing w:before="120" w:after="120" w:line="320" w:lineRule="exact"/>
        <w:ind w:left="-28" w:firstLine="748"/>
        <w:jc w:val="both"/>
        <w:rPr>
          <w:sz w:val="28"/>
          <w:szCs w:val="28"/>
          <w:lang w:val="it-IT"/>
        </w:rPr>
      </w:pPr>
      <w:r w:rsidRPr="0050253D">
        <w:rPr>
          <w:sz w:val="28"/>
          <w:szCs w:val="28"/>
          <w:lang w:val="it-IT"/>
        </w:rPr>
        <w:t>Điều tra BĐDS 2020</w:t>
      </w:r>
      <w:r>
        <w:rPr>
          <w:sz w:val="28"/>
          <w:szCs w:val="28"/>
          <w:lang w:val="it-IT"/>
        </w:rPr>
        <w:t xml:space="preserve"> </w:t>
      </w:r>
      <w:r w:rsidRPr="0050253D">
        <w:rPr>
          <w:sz w:val="28"/>
          <w:szCs w:val="28"/>
          <w:lang w:val="vi-VN"/>
        </w:rPr>
        <w:t>phải đạt được mục đích</w:t>
      </w:r>
      <w:r w:rsidRPr="0050253D">
        <w:rPr>
          <w:sz w:val="28"/>
          <w:szCs w:val="28"/>
          <w:lang w:val="it-IT"/>
        </w:rPr>
        <w:t xml:space="preserve"> và nội dung quy định tại Phương án điều tra. </w:t>
      </w:r>
    </w:p>
    <w:p w:rsidR="006C47BA" w:rsidRPr="0050253D" w:rsidRDefault="006C47BA">
      <w:pPr>
        <w:spacing w:before="120" w:after="120" w:line="320" w:lineRule="exact"/>
        <w:ind w:firstLine="720"/>
        <w:jc w:val="both"/>
        <w:rPr>
          <w:b/>
          <w:bCs/>
          <w:sz w:val="28"/>
          <w:szCs w:val="28"/>
          <w:lang w:val="it-IT"/>
        </w:rPr>
      </w:pPr>
      <w:r w:rsidRPr="0050253D">
        <w:rPr>
          <w:b/>
          <w:bCs/>
          <w:sz w:val="26"/>
          <w:szCs w:val="26"/>
          <w:lang w:val="it-IT"/>
        </w:rPr>
        <w:t>II. ĐỐI TƯỢNG, ĐƠN VỊ VÀ PHẠM VI ĐIỀU TRA</w:t>
      </w:r>
    </w:p>
    <w:p w:rsidR="006C47BA" w:rsidRPr="0050253D" w:rsidRDefault="006C47BA">
      <w:pPr>
        <w:keepNext/>
        <w:spacing w:before="120" w:after="120" w:line="320" w:lineRule="exact"/>
        <w:ind w:firstLine="720"/>
        <w:jc w:val="both"/>
        <w:outlineLvl w:val="2"/>
        <w:rPr>
          <w:b/>
          <w:bCs/>
          <w:sz w:val="28"/>
          <w:szCs w:val="28"/>
          <w:lang w:val="it-IT"/>
        </w:rPr>
      </w:pPr>
      <w:r w:rsidRPr="0050253D">
        <w:rPr>
          <w:b/>
          <w:bCs/>
          <w:sz w:val="28"/>
          <w:szCs w:val="28"/>
          <w:lang w:val="it-IT"/>
        </w:rPr>
        <w:t>1. Đối tượng điều tra</w:t>
      </w:r>
    </w:p>
    <w:p w:rsidR="006C47BA" w:rsidRDefault="006C47BA">
      <w:pPr>
        <w:spacing w:before="120" w:after="120" w:line="320" w:lineRule="exact"/>
        <w:ind w:firstLine="720"/>
        <w:jc w:val="both"/>
        <w:rPr>
          <w:sz w:val="28"/>
          <w:szCs w:val="28"/>
          <w:lang w:val="it-IT"/>
        </w:rPr>
      </w:pPr>
      <w:r w:rsidRPr="0050253D">
        <w:rPr>
          <w:sz w:val="28"/>
          <w:szCs w:val="28"/>
          <w:lang w:val="it-IT"/>
        </w:rPr>
        <w:t>Đối tượng điều tra là nhân khẩu thực tế thường trú (viết gọn là NKTTTT) của hộ dân cư (viết gọn là hộ), bao gồm cả những người thuộc lực lượng vũ trang là NKTTTT của hộ. Đối tượng điều tra</w:t>
      </w:r>
      <w:r>
        <w:rPr>
          <w:sz w:val="28"/>
          <w:szCs w:val="28"/>
          <w:lang w:val="it-IT"/>
        </w:rPr>
        <w:t xml:space="preserve"> </w:t>
      </w:r>
      <w:r w:rsidRPr="0050253D">
        <w:rPr>
          <w:sz w:val="28"/>
          <w:szCs w:val="28"/>
          <w:lang w:val="it-IT"/>
        </w:rPr>
        <w:t>không bao gồm những người thuộc lực lượng vũ trang sống trong các khu doanh trại.</w:t>
      </w:r>
    </w:p>
    <w:p w:rsidR="006C47BA" w:rsidRPr="0050253D" w:rsidRDefault="006C47BA">
      <w:pPr>
        <w:spacing w:before="120" w:after="120" w:line="320" w:lineRule="exact"/>
        <w:ind w:firstLine="720"/>
        <w:jc w:val="both"/>
        <w:rPr>
          <w:b/>
          <w:bCs/>
          <w:sz w:val="28"/>
          <w:szCs w:val="28"/>
          <w:lang w:val="it-IT"/>
        </w:rPr>
      </w:pPr>
      <w:r w:rsidRPr="0050253D">
        <w:rPr>
          <w:b/>
          <w:bCs/>
          <w:sz w:val="28"/>
          <w:szCs w:val="28"/>
          <w:lang w:val="it-IT"/>
        </w:rPr>
        <w:t>2. Đơn vị điều tra</w:t>
      </w:r>
    </w:p>
    <w:p w:rsidR="006C47BA" w:rsidRPr="0050253D" w:rsidRDefault="006C47BA">
      <w:pPr>
        <w:spacing w:before="120" w:after="120" w:line="320" w:lineRule="exact"/>
        <w:ind w:firstLine="720"/>
        <w:jc w:val="both"/>
        <w:rPr>
          <w:sz w:val="28"/>
          <w:szCs w:val="28"/>
          <w:lang w:val="it-IT"/>
        </w:rPr>
      </w:pPr>
      <w:r w:rsidRPr="0050253D">
        <w:rPr>
          <w:sz w:val="28"/>
          <w:szCs w:val="28"/>
          <w:lang w:val="it-IT"/>
        </w:rPr>
        <w:t xml:space="preserve">Đơn vị điều tra là các hộ dân cư. </w:t>
      </w:r>
    </w:p>
    <w:p w:rsidR="006C47BA" w:rsidRDefault="006C47BA">
      <w:pPr>
        <w:spacing w:before="120" w:after="120" w:line="320" w:lineRule="exact"/>
        <w:ind w:firstLine="720"/>
        <w:jc w:val="both"/>
        <w:rPr>
          <w:sz w:val="28"/>
          <w:szCs w:val="28"/>
          <w:lang w:val="it-IT"/>
        </w:rPr>
      </w:pPr>
      <w:r w:rsidRPr="0050253D">
        <w:rPr>
          <w:sz w:val="28"/>
          <w:szCs w:val="28"/>
          <w:lang w:val="it-IT"/>
        </w:rPr>
        <w:t>Hộ dân cư bao gồm một người ăn riêng, ở riêng hoặc một nhóm người ăn chung và ở chung; họ có thể có hoặc không có mối quan hệ ruột thịt, hôn nhân, nuôi dưỡng; có hoặc không có quỹ thu - chi chung; hoặc kết hợp cả hai.</w:t>
      </w:r>
    </w:p>
    <w:p w:rsidR="006C47BA" w:rsidRPr="0050253D" w:rsidRDefault="006C47BA">
      <w:pPr>
        <w:spacing w:before="120" w:after="120" w:line="320" w:lineRule="exact"/>
        <w:ind w:firstLine="720"/>
        <w:jc w:val="both"/>
        <w:rPr>
          <w:b/>
          <w:bCs/>
          <w:sz w:val="28"/>
          <w:szCs w:val="28"/>
          <w:lang w:val="it-IT"/>
        </w:rPr>
      </w:pPr>
      <w:r w:rsidRPr="0050253D">
        <w:rPr>
          <w:b/>
          <w:bCs/>
          <w:sz w:val="28"/>
          <w:szCs w:val="28"/>
          <w:lang w:val="it-IT"/>
        </w:rPr>
        <w:t>3. Phạm vi điều tra</w:t>
      </w:r>
    </w:p>
    <w:p w:rsidR="006C47BA" w:rsidRDefault="006C47BA">
      <w:pPr>
        <w:spacing w:before="120" w:after="120" w:line="320" w:lineRule="exact"/>
        <w:ind w:firstLine="720"/>
        <w:jc w:val="both"/>
        <w:rPr>
          <w:sz w:val="28"/>
          <w:szCs w:val="28"/>
          <w:lang w:val="it-IT"/>
        </w:rPr>
      </w:pPr>
      <w:r w:rsidRPr="001B25E5">
        <w:rPr>
          <w:sz w:val="28"/>
          <w:szCs w:val="28"/>
          <w:lang w:val="it-IT"/>
        </w:rPr>
        <w:t>Điều tra BĐDS 2020 được tiến hành trên phạm vi cả nước.</w:t>
      </w:r>
    </w:p>
    <w:p w:rsidR="006C47BA" w:rsidRPr="00172362" w:rsidRDefault="006C47BA">
      <w:pPr>
        <w:spacing w:before="120" w:after="120" w:line="320" w:lineRule="exact"/>
        <w:ind w:firstLine="720"/>
        <w:jc w:val="both"/>
        <w:rPr>
          <w:sz w:val="28"/>
          <w:szCs w:val="28"/>
          <w:lang w:val="it-IT"/>
        </w:rPr>
      </w:pPr>
    </w:p>
    <w:p w:rsidR="006C47BA" w:rsidRPr="0050253D" w:rsidRDefault="006C47BA">
      <w:pPr>
        <w:spacing w:before="120" w:after="120" w:line="320" w:lineRule="exact"/>
        <w:ind w:firstLine="720"/>
        <w:jc w:val="both"/>
        <w:rPr>
          <w:b/>
          <w:bCs/>
          <w:sz w:val="28"/>
          <w:szCs w:val="28"/>
          <w:lang w:val="it-IT"/>
        </w:rPr>
      </w:pPr>
      <w:r w:rsidRPr="0050253D">
        <w:rPr>
          <w:b/>
          <w:bCs/>
          <w:sz w:val="26"/>
          <w:szCs w:val="26"/>
          <w:lang w:val="it-IT"/>
        </w:rPr>
        <w:t>III. NỘI DUNG VÀ PHIẾU ĐIỀU TRA</w:t>
      </w:r>
    </w:p>
    <w:p w:rsidR="006C47BA" w:rsidRPr="0050253D" w:rsidRDefault="006C47BA">
      <w:pPr>
        <w:spacing w:before="120" w:after="120" w:line="320" w:lineRule="exact"/>
        <w:ind w:firstLine="720"/>
        <w:jc w:val="both"/>
        <w:rPr>
          <w:b/>
          <w:bCs/>
          <w:sz w:val="28"/>
          <w:szCs w:val="28"/>
          <w:lang w:val="it-IT"/>
        </w:rPr>
      </w:pPr>
      <w:r w:rsidRPr="0050253D">
        <w:rPr>
          <w:b/>
          <w:bCs/>
          <w:sz w:val="28"/>
          <w:szCs w:val="28"/>
          <w:lang w:val="it-IT"/>
        </w:rPr>
        <w:t>1. Nội dung điều tra</w:t>
      </w:r>
    </w:p>
    <w:p w:rsidR="006C47BA" w:rsidRPr="0050253D" w:rsidRDefault="006C47BA">
      <w:pPr>
        <w:spacing w:before="120" w:after="120" w:line="320" w:lineRule="exact"/>
        <w:ind w:firstLine="720"/>
        <w:jc w:val="both"/>
        <w:rPr>
          <w:sz w:val="28"/>
          <w:szCs w:val="28"/>
          <w:lang w:val="it-IT"/>
        </w:rPr>
      </w:pPr>
      <w:r w:rsidRPr="0050253D">
        <w:rPr>
          <w:spacing w:val="-2"/>
          <w:sz w:val="28"/>
          <w:szCs w:val="28"/>
          <w:lang w:val="it-IT"/>
        </w:rPr>
        <w:t>Điều tra BĐDS 2020</w:t>
      </w:r>
      <w:r>
        <w:rPr>
          <w:spacing w:val="-2"/>
          <w:sz w:val="28"/>
          <w:szCs w:val="28"/>
          <w:lang w:val="it-IT"/>
        </w:rPr>
        <w:t xml:space="preserve"> </w:t>
      </w:r>
      <w:r w:rsidRPr="0050253D">
        <w:rPr>
          <w:sz w:val="28"/>
          <w:szCs w:val="28"/>
          <w:lang w:val="it-IT"/>
        </w:rPr>
        <w:t>thu thập các thông tin sau:</w:t>
      </w:r>
    </w:p>
    <w:p w:rsidR="006C47BA" w:rsidRPr="0050253D" w:rsidRDefault="006C47BA">
      <w:pPr>
        <w:spacing w:before="120" w:after="120" w:line="320" w:lineRule="exact"/>
        <w:ind w:firstLine="720"/>
        <w:jc w:val="both"/>
        <w:rPr>
          <w:b/>
          <w:bCs/>
          <w:i/>
          <w:iCs/>
          <w:sz w:val="28"/>
          <w:szCs w:val="28"/>
          <w:lang w:val="it-IT"/>
        </w:rPr>
      </w:pPr>
      <w:r w:rsidRPr="0050253D">
        <w:rPr>
          <w:b/>
          <w:bCs/>
          <w:i/>
          <w:iCs/>
          <w:sz w:val="28"/>
          <w:szCs w:val="28"/>
          <w:lang w:val="it-IT"/>
        </w:rPr>
        <w:t>Phần 1: Thông tin về các thành viên trong hộ</w:t>
      </w:r>
    </w:p>
    <w:p w:rsidR="006C47BA" w:rsidRPr="0050253D" w:rsidRDefault="006C47BA">
      <w:pPr>
        <w:spacing w:before="120" w:after="120" w:line="320" w:lineRule="exact"/>
        <w:ind w:firstLine="720"/>
        <w:jc w:val="both"/>
        <w:rPr>
          <w:sz w:val="28"/>
          <w:szCs w:val="28"/>
          <w:lang w:val="it-IT"/>
        </w:rPr>
      </w:pPr>
      <w:r w:rsidRPr="0050253D">
        <w:rPr>
          <w:i/>
          <w:iCs/>
          <w:sz w:val="28"/>
          <w:szCs w:val="28"/>
          <w:lang w:val="it-IT"/>
        </w:rPr>
        <w:t xml:space="preserve">- Đối với toàn bộ thành viên trong hộ: </w:t>
      </w:r>
      <w:r w:rsidRPr="0050253D">
        <w:rPr>
          <w:sz w:val="28"/>
          <w:szCs w:val="28"/>
          <w:lang w:val="it-IT"/>
        </w:rPr>
        <w:t xml:space="preserve">họ và tên của từng NKTTTT trong hộ; mối quan hệ với chủ hộ; giới tính; tháng, năm sinh hoặc tuổi tròn theo dương lịch; dân tộc; tôn giáo; </w:t>
      </w:r>
    </w:p>
    <w:p w:rsidR="006C47BA" w:rsidRPr="0050253D" w:rsidRDefault="006C47BA">
      <w:pPr>
        <w:spacing w:before="120" w:after="120" w:line="320" w:lineRule="exact"/>
        <w:ind w:firstLine="720"/>
        <w:jc w:val="both"/>
        <w:rPr>
          <w:sz w:val="28"/>
          <w:szCs w:val="28"/>
          <w:lang w:val="it-IT"/>
        </w:rPr>
      </w:pPr>
      <w:r w:rsidRPr="0050253D">
        <w:rPr>
          <w:i/>
          <w:iCs/>
          <w:sz w:val="28"/>
          <w:szCs w:val="28"/>
          <w:lang w:val="it-IT"/>
        </w:rPr>
        <w:t>- Đối với</w:t>
      </w:r>
      <w:r>
        <w:rPr>
          <w:i/>
          <w:iCs/>
          <w:sz w:val="28"/>
          <w:szCs w:val="28"/>
          <w:lang w:val="it-IT"/>
        </w:rPr>
        <w:t xml:space="preserve"> </w:t>
      </w:r>
      <w:r w:rsidRPr="0050253D">
        <w:rPr>
          <w:i/>
          <w:iCs/>
          <w:sz w:val="28"/>
          <w:szCs w:val="28"/>
          <w:lang w:val="it-IT"/>
        </w:rPr>
        <w:t>thành viên trong hộ</w:t>
      </w:r>
      <w:r>
        <w:rPr>
          <w:i/>
          <w:iCs/>
          <w:sz w:val="28"/>
          <w:szCs w:val="28"/>
          <w:lang w:val="it-IT"/>
        </w:rPr>
        <w:t xml:space="preserve"> </w:t>
      </w:r>
      <w:r w:rsidRPr="0050253D">
        <w:rPr>
          <w:i/>
          <w:iCs/>
          <w:sz w:val="28"/>
          <w:szCs w:val="28"/>
          <w:lang w:val="it-IT"/>
        </w:rPr>
        <w:t>dưới 5 tuổi:</w:t>
      </w:r>
      <w:r w:rsidRPr="0050253D">
        <w:rPr>
          <w:sz w:val="28"/>
          <w:szCs w:val="28"/>
          <w:lang w:val="it-IT"/>
        </w:rPr>
        <w:t xml:space="preserve"> tình trạng đăng ký khai sinh;</w:t>
      </w:r>
    </w:p>
    <w:p w:rsidR="006C47BA" w:rsidRPr="0050253D" w:rsidRDefault="006C47BA" w:rsidP="00E146BF">
      <w:pPr>
        <w:spacing w:before="120" w:after="120" w:line="320" w:lineRule="exact"/>
        <w:ind w:firstLine="720"/>
        <w:jc w:val="both"/>
        <w:rPr>
          <w:sz w:val="28"/>
          <w:szCs w:val="28"/>
          <w:lang w:val="it-IT"/>
        </w:rPr>
      </w:pPr>
      <w:r w:rsidRPr="0050253D">
        <w:rPr>
          <w:i/>
          <w:iCs/>
          <w:sz w:val="28"/>
          <w:szCs w:val="28"/>
          <w:lang w:val="it-IT"/>
        </w:rPr>
        <w:t xml:space="preserve">- Đối với thành viên trong hộ từ 1 tuổi trở lên: </w:t>
      </w:r>
      <w:r w:rsidRPr="0050253D">
        <w:rPr>
          <w:sz w:val="28"/>
          <w:szCs w:val="28"/>
          <w:lang w:val="it-IT"/>
        </w:rPr>
        <w:t>nơi thực tế thường trú cách đây 1 năm, lý do chính chuyển đến hộ;</w:t>
      </w:r>
    </w:p>
    <w:p w:rsidR="006C47BA" w:rsidRPr="0050253D" w:rsidRDefault="006C47BA" w:rsidP="00E146BF">
      <w:pPr>
        <w:spacing w:before="120" w:after="120" w:line="320" w:lineRule="exact"/>
        <w:ind w:firstLine="720"/>
        <w:jc w:val="both"/>
        <w:rPr>
          <w:sz w:val="28"/>
          <w:szCs w:val="28"/>
          <w:lang w:val="it-IT"/>
        </w:rPr>
      </w:pPr>
      <w:r w:rsidRPr="0050253D">
        <w:rPr>
          <w:i/>
          <w:iCs/>
          <w:sz w:val="28"/>
          <w:szCs w:val="28"/>
          <w:lang w:val="it-IT"/>
        </w:rPr>
        <w:t>- Đối với thành viên trong hộ từ 5 tuổi trở lên:</w:t>
      </w:r>
      <w:r w:rsidRPr="0050253D">
        <w:rPr>
          <w:sz w:val="28"/>
          <w:szCs w:val="28"/>
          <w:lang w:val="it-IT"/>
        </w:rPr>
        <w:t xml:space="preserve"> tình trạng đi học hiện nay; trình độ giáo dục, đào tạo</w:t>
      </w:r>
      <w:r>
        <w:rPr>
          <w:sz w:val="28"/>
          <w:szCs w:val="28"/>
          <w:lang w:val="it-IT"/>
        </w:rPr>
        <w:t>;</w:t>
      </w:r>
      <w:r w:rsidRPr="0050253D">
        <w:rPr>
          <w:sz w:val="28"/>
          <w:szCs w:val="28"/>
          <w:lang w:val="it-IT"/>
        </w:rPr>
        <w:t xml:space="preserve"> bằng, chứng chỉ nghề cao nhất đạt được; tình trạng biết chữ;</w:t>
      </w:r>
    </w:p>
    <w:p w:rsidR="006C47BA" w:rsidRPr="0050253D" w:rsidRDefault="006C47BA">
      <w:pPr>
        <w:spacing w:before="120" w:after="120" w:line="320" w:lineRule="exact"/>
        <w:ind w:firstLine="720"/>
        <w:jc w:val="both"/>
        <w:rPr>
          <w:spacing w:val="-2"/>
          <w:sz w:val="28"/>
          <w:szCs w:val="28"/>
          <w:lang w:val="it-IT"/>
        </w:rPr>
      </w:pPr>
      <w:r w:rsidRPr="0050253D">
        <w:rPr>
          <w:spacing w:val="-4"/>
          <w:sz w:val="28"/>
          <w:szCs w:val="28"/>
          <w:lang w:val="it-IT"/>
        </w:rPr>
        <w:t xml:space="preserve">- </w:t>
      </w:r>
      <w:r w:rsidRPr="0050253D">
        <w:rPr>
          <w:i/>
          <w:iCs/>
          <w:spacing w:val="-4"/>
          <w:sz w:val="28"/>
          <w:szCs w:val="28"/>
          <w:lang w:val="it-IT"/>
        </w:rPr>
        <w:t>Đối với thành viên trong hộ từ 15 tuổi trở lên:</w:t>
      </w:r>
      <w:r w:rsidRPr="0050253D">
        <w:rPr>
          <w:spacing w:val="-4"/>
          <w:sz w:val="28"/>
          <w:szCs w:val="28"/>
          <w:lang w:val="it-IT"/>
        </w:rPr>
        <w:t xml:space="preserve"> tình trạng hôn nhân hiện tại.</w:t>
      </w:r>
    </w:p>
    <w:p w:rsidR="006C47BA" w:rsidRPr="0050253D" w:rsidRDefault="006C47BA">
      <w:pPr>
        <w:keepNext/>
        <w:spacing w:before="120" w:after="120" w:line="320" w:lineRule="exact"/>
        <w:ind w:firstLine="720"/>
        <w:jc w:val="both"/>
        <w:outlineLvl w:val="2"/>
        <w:rPr>
          <w:b/>
          <w:bCs/>
          <w:i/>
          <w:iCs/>
          <w:sz w:val="28"/>
          <w:szCs w:val="28"/>
          <w:lang w:val="it-IT"/>
        </w:rPr>
      </w:pPr>
      <w:r w:rsidRPr="0050253D">
        <w:rPr>
          <w:b/>
          <w:bCs/>
          <w:i/>
          <w:iCs/>
          <w:sz w:val="28"/>
          <w:szCs w:val="28"/>
          <w:lang w:val="it-IT"/>
        </w:rPr>
        <w:t>Phần 2: Thông tin về lịch sử sinh, kế hoạch hoá gia đình và sức khoẻ sinh sản của thành viên hộ là phụ nữ từ 10 - 49 tuổi</w:t>
      </w:r>
    </w:p>
    <w:p w:rsidR="006C47BA" w:rsidRPr="0050253D" w:rsidRDefault="006C47BA">
      <w:pPr>
        <w:keepNext/>
        <w:spacing w:before="120" w:after="120" w:line="320" w:lineRule="exact"/>
        <w:ind w:firstLine="720"/>
        <w:jc w:val="both"/>
        <w:outlineLvl w:val="2"/>
        <w:rPr>
          <w:sz w:val="28"/>
          <w:szCs w:val="28"/>
          <w:lang w:val="it-IT"/>
        </w:rPr>
      </w:pPr>
      <w:r w:rsidRPr="0050253D">
        <w:rPr>
          <w:sz w:val="28"/>
          <w:szCs w:val="28"/>
          <w:lang w:val="it-IT"/>
        </w:rPr>
        <w:t>Thông tin về số con đã sinh, số con hiện còn sống, số con đã chết và thông tin về lần sinh gần nhất; tình hình sử dụng các biện pháp tránh thai, phá thai; tình hình tai biến sau khi hút thai hay nạo, phá thai.</w:t>
      </w:r>
    </w:p>
    <w:p w:rsidR="006C47BA" w:rsidRPr="0050253D" w:rsidRDefault="006C47BA">
      <w:pPr>
        <w:spacing w:before="120" w:after="120" w:line="320" w:lineRule="exact"/>
        <w:ind w:firstLine="720"/>
        <w:jc w:val="both"/>
        <w:rPr>
          <w:sz w:val="28"/>
          <w:szCs w:val="28"/>
          <w:lang w:val="it-IT"/>
        </w:rPr>
      </w:pPr>
      <w:r w:rsidRPr="0050253D">
        <w:rPr>
          <w:b/>
          <w:bCs/>
          <w:i/>
          <w:iCs/>
          <w:sz w:val="28"/>
          <w:szCs w:val="28"/>
          <w:lang w:val="it-IT"/>
        </w:rPr>
        <w:t>Phần 3: Thông tin về thành viên của hộ đã chết</w:t>
      </w:r>
    </w:p>
    <w:p w:rsidR="006C47BA" w:rsidRPr="0050253D" w:rsidRDefault="006C47BA">
      <w:pPr>
        <w:spacing w:before="120" w:after="120" w:line="320" w:lineRule="exact"/>
        <w:ind w:firstLine="720"/>
        <w:jc w:val="both"/>
        <w:rPr>
          <w:sz w:val="28"/>
          <w:szCs w:val="28"/>
          <w:lang w:val="it-IT"/>
        </w:rPr>
      </w:pPr>
      <w:r w:rsidRPr="0050253D">
        <w:rPr>
          <w:sz w:val="28"/>
          <w:szCs w:val="28"/>
          <w:lang w:val="it-IT"/>
        </w:rPr>
        <w:t>Thông tin về thành viên của hộ đã chết trong khoảng thời gian từ ngày 01 Tết Âm lịch Kỷ Hợi năm 2019 (tức ngày 05/02/2019 dương lịch) đến hết ngày 31/3/2020 gồm: số người chết, giới tính, tuổi của người chết, nguyên nhân chết, nơi chết và tình hình tử vong sản phụ.</w:t>
      </w:r>
    </w:p>
    <w:p w:rsidR="006C47BA" w:rsidRPr="0050253D" w:rsidRDefault="006C47BA">
      <w:pPr>
        <w:spacing w:before="120" w:after="120" w:line="320" w:lineRule="exact"/>
        <w:ind w:firstLine="720"/>
        <w:jc w:val="both"/>
        <w:rPr>
          <w:b/>
          <w:bCs/>
          <w:i/>
          <w:iCs/>
          <w:sz w:val="28"/>
          <w:szCs w:val="28"/>
          <w:lang w:val="it-IT"/>
        </w:rPr>
      </w:pPr>
      <w:r w:rsidRPr="0050253D">
        <w:rPr>
          <w:b/>
          <w:bCs/>
          <w:i/>
          <w:iCs/>
          <w:sz w:val="28"/>
          <w:szCs w:val="28"/>
          <w:lang w:val="it-IT"/>
        </w:rPr>
        <w:t>Phần 4: Thông tin về thành viên hộ di cư ra nước ngoài</w:t>
      </w:r>
    </w:p>
    <w:p w:rsidR="006C47BA" w:rsidRPr="0050253D" w:rsidRDefault="006C47BA">
      <w:pPr>
        <w:spacing w:before="120" w:after="120" w:line="320" w:lineRule="exact"/>
        <w:ind w:firstLine="720"/>
        <w:jc w:val="both"/>
        <w:rPr>
          <w:b/>
          <w:bCs/>
          <w:i/>
          <w:iCs/>
          <w:sz w:val="28"/>
          <w:szCs w:val="28"/>
          <w:lang w:val="it-IT"/>
        </w:rPr>
      </w:pPr>
      <w:r w:rsidRPr="0050253D">
        <w:rPr>
          <w:sz w:val="28"/>
          <w:szCs w:val="28"/>
          <w:lang w:val="it-IT"/>
        </w:rPr>
        <w:t>Thông tin về thành viên hộ di cư ra nước ngoài gồm: họ và tên; mối quan hệ với chủ hộ; giới tính, tháng, năm sinh hoặc</w:t>
      </w:r>
      <w:r>
        <w:rPr>
          <w:sz w:val="28"/>
          <w:szCs w:val="28"/>
          <w:lang w:val="it-IT"/>
        </w:rPr>
        <w:t xml:space="preserve"> </w:t>
      </w:r>
      <w:r w:rsidRPr="0050253D">
        <w:rPr>
          <w:sz w:val="28"/>
          <w:szCs w:val="28"/>
          <w:lang w:val="it-IT"/>
        </w:rPr>
        <w:t>tuổi tròn theo dương lịch; tên nước cư trú; mục đích chính khi sang nước ngoài cư trú; thời gian cư trú liên tục ở nước ngoài.</w:t>
      </w:r>
    </w:p>
    <w:p w:rsidR="006C47BA" w:rsidRPr="0050253D" w:rsidRDefault="006C47BA">
      <w:pPr>
        <w:spacing w:before="120" w:after="120" w:line="320" w:lineRule="exact"/>
        <w:ind w:firstLine="720"/>
        <w:jc w:val="both"/>
        <w:rPr>
          <w:b/>
          <w:bCs/>
          <w:sz w:val="28"/>
          <w:szCs w:val="28"/>
          <w:lang w:val="it-IT"/>
        </w:rPr>
      </w:pPr>
      <w:r w:rsidRPr="0050253D">
        <w:rPr>
          <w:b/>
          <w:bCs/>
          <w:sz w:val="28"/>
          <w:szCs w:val="28"/>
          <w:lang w:val="it-IT"/>
        </w:rPr>
        <w:t xml:space="preserve">2. Phiếu điều tra </w:t>
      </w:r>
    </w:p>
    <w:p w:rsidR="006C47BA" w:rsidRPr="0050253D" w:rsidRDefault="006C47BA">
      <w:pPr>
        <w:spacing w:before="120" w:after="120" w:line="320" w:lineRule="exact"/>
        <w:ind w:firstLine="720"/>
        <w:jc w:val="both"/>
        <w:rPr>
          <w:sz w:val="28"/>
          <w:szCs w:val="28"/>
          <w:lang w:val="it-IT"/>
        </w:rPr>
      </w:pPr>
      <w:r w:rsidRPr="0050253D">
        <w:rPr>
          <w:sz w:val="28"/>
          <w:szCs w:val="28"/>
          <w:lang w:val="it-IT"/>
        </w:rPr>
        <w:t xml:space="preserve">Điều tra BĐDS 2020 được thiết kế trên một loại phiếu điều tra để hỏi </w:t>
      </w:r>
      <w:r>
        <w:rPr>
          <w:sz w:val="28"/>
          <w:szCs w:val="28"/>
          <w:lang w:val="it-IT"/>
        </w:rPr>
        <w:t xml:space="preserve">4 phần </w:t>
      </w:r>
      <w:r w:rsidRPr="0050253D">
        <w:rPr>
          <w:sz w:val="28"/>
          <w:szCs w:val="28"/>
          <w:lang w:val="it-IT"/>
        </w:rPr>
        <w:t xml:space="preserve">thông tin </w:t>
      </w:r>
      <w:r>
        <w:rPr>
          <w:sz w:val="28"/>
          <w:szCs w:val="28"/>
          <w:lang w:val="it-IT"/>
        </w:rPr>
        <w:t xml:space="preserve">đề cập ở mục trên. </w:t>
      </w:r>
    </w:p>
    <w:p w:rsidR="006C47BA" w:rsidRPr="0050253D" w:rsidRDefault="006C47BA" w:rsidP="00474805">
      <w:pPr>
        <w:spacing w:before="120" w:after="120" w:line="320" w:lineRule="exact"/>
        <w:ind w:firstLine="720"/>
        <w:jc w:val="both"/>
        <w:rPr>
          <w:b/>
          <w:bCs/>
          <w:sz w:val="28"/>
          <w:szCs w:val="28"/>
          <w:lang w:val="it-IT"/>
        </w:rPr>
      </w:pPr>
      <w:r w:rsidRPr="0050253D">
        <w:rPr>
          <w:b/>
          <w:bCs/>
          <w:sz w:val="26"/>
          <w:szCs w:val="26"/>
          <w:lang w:val="it-IT"/>
        </w:rPr>
        <w:t>IV. THỜI ĐIỂM VÀ THỜI GIAN ĐIỀU TRA</w:t>
      </w:r>
    </w:p>
    <w:p w:rsidR="006C47BA" w:rsidRPr="0050253D" w:rsidRDefault="006C47BA" w:rsidP="00474805">
      <w:pPr>
        <w:spacing w:before="120" w:after="120" w:line="320" w:lineRule="exact"/>
        <w:ind w:firstLine="720"/>
        <w:jc w:val="both"/>
        <w:rPr>
          <w:b/>
          <w:bCs/>
          <w:sz w:val="28"/>
          <w:szCs w:val="28"/>
          <w:lang w:val="it-IT"/>
        </w:rPr>
      </w:pPr>
      <w:r w:rsidRPr="0050253D">
        <w:rPr>
          <w:b/>
          <w:bCs/>
          <w:sz w:val="28"/>
          <w:szCs w:val="28"/>
          <w:lang w:val="it-IT"/>
        </w:rPr>
        <w:t>1. Thời điểm điều tra</w:t>
      </w:r>
    </w:p>
    <w:p w:rsidR="006C47BA" w:rsidRPr="0050253D" w:rsidRDefault="006C47BA" w:rsidP="00474805">
      <w:pPr>
        <w:spacing w:before="120" w:after="120" w:line="320" w:lineRule="exact"/>
        <w:ind w:firstLine="720"/>
        <w:jc w:val="both"/>
        <w:rPr>
          <w:sz w:val="28"/>
          <w:szCs w:val="28"/>
          <w:lang w:val="it-IT"/>
        </w:rPr>
      </w:pPr>
      <w:r w:rsidRPr="0050253D">
        <w:rPr>
          <w:sz w:val="28"/>
          <w:szCs w:val="28"/>
          <w:lang w:val="vi-VN"/>
        </w:rPr>
        <w:t xml:space="preserve">Thời điểm xác định </w:t>
      </w:r>
      <w:r w:rsidRPr="0050253D">
        <w:rPr>
          <w:sz w:val="28"/>
          <w:szCs w:val="28"/>
          <w:lang w:val="it-IT"/>
        </w:rPr>
        <w:t>NKTTTT</w:t>
      </w:r>
      <w:r w:rsidRPr="0050253D">
        <w:rPr>
          <w:sz w:val="28"/>
          <w:szCs w:val="28"/>
          <w:lang w:val="vi-VN"/>
        </w:rPr>
        <w:t xml:space="preserve"> của hộ</w:t>
      </w:r>
      <w:r>
        <w:rPr>
          <w:sz w:val="28"/>
          <w:szCs w:val="28"/>
        </w:rPr>
        <w:t xml:space="preserve"> </w:t>
      </w:r>
      <w:r w:rsidRPr="0050253D">
        <w:rPr>
          <w:sz w:val="28"/>
          <w:szCs w:val="28"/>
          <w:lang w:val="it-IT"/>
        </w:rPr>
        <w:t xml:space="preserve">là 0 giờ ngày 01/4/2020. </w:t>
      </w:r>
    </w:p>
    <w:p w:rsidR="006C47BA" w:rsidRDefault="006C47BA" w:rsidP="00474805">
      <w:pPr>
        <w:spacing w:before="120" w:after="120" w:line="320" w:lineRule="exact"/>
        <w:ind w:firstLine="720"/>
        <w:jc w:val="both"/>
        <w:rPr>
          <w:b/>
          <w:bCs/>
          <w:sz w:val="28"/>
          <w:szCs w:val="28"/>
          <w:lang w:val="it-IT"/>
        </w:rPr>
      </w:pPr>
    </w:p>
    <w:p w:rsidR="006C47BA" w:rsidRDefault="006C47BA" w:rsidP="00474805">
      <w:pPr>
        <w:spacing w:before="120" w:after="120" w:line="320" w:lineRule="exact"/>
        <w:ind w:firstLine="720"/>
        <w:jc w:val="both"/>
        <w:rPr>
          <w:b/>
          <w:bCs/>
          <w:sz w:val="28"/>
          <w:szCs w:val="28"/>
          <w:lang w:val="it-IT"/>
        </w:rPr>
      </w:pPr>
    </w:p>
    <w:p w:rsidR="006C47BA" w:rsidRPr="0050253D" w:rsidRDefault="006C47BA" w:rsidP="00474805">
      <w:pPr>
        <w:spacing w:before="120" w:after="120" w:line="320" w:lineRule="exact"/>
        <w:ind w:firstLine="720"/>
        <w:jc w:val="both"/>
        <w:rPr>
          <w:b/>
          <w:bCs/>
          <w:sz w:val="28"/>
          <w:szCs w:val="28"/>
          <w:lang w:val="it-IT"/>
        </w:rPr>
      </w:pPr>
      <w:r w:rsidRPr="0050253D">
        <w:rPr>
          <w:b/>
          <w:bCs/>
          <w:sz w:val="28"/>
          <w:szCs w:val="28"/>
          <w:lang w:val="it-IT"/>
        </w:rPr>
        <w:t>2. Thời gian điều tra</w:t>
      </w:r>
    </w:p>
    <w:p w:rsidR="006C47BA" w:rsidRDefault="006C47BA" w:rsidP="00474805">
      <w:pPr>
        <w:spacing w:before="120" w:after="120" w:line="320" w:lineRule="exact"/>
        <w:ind w:firstLine="720"/>
        <w:jc w:val="both"/>
        <w:rPr>
          <w:sz w:val="28"/>
          <w:szCs w:val="28"/>
          <w:lang w:val="it-IT"/>
        </w:rPr>
      </w:pPr>
      <w:r w:rsidRPr="0050253D">
        <w:rPr>
          <w:sz w:val="28"/>
          <w:szCs w:val="28"/>
          <w:lang w:val="it-IT"/>
        </w:rPr>
        <w:t>Thời gian thu thập thông tin tại địa bàn khoảng 20 ngày, bắt đầu từ ngày 01/4/2020</w:t>
      </w:r>
      <w:r>
        <w:rPr>
          <w:sz w:val="28"/>
          <w:szCs w:val="28"/>
          <w:lang w:val="it-IT"/>
        </w:rPr>
        <w:t xml:space="preserve"> </w:t>
      </w:r>
      <w:r w:rsidRPr="0050253D">
        <w:rPr>
          <w:sz w:val="28"/>
          <w:szCs w:val="28"/>
          <w:lang w:val="it-IT"/>
        </w:rPr>
        <w:t>và kết thúc chậm nhất vào ngày 20/4/2020.</w:t>
      </w:r>
    </w:p>
    <w:p w:rsidR="006C47BA" w:rsidRDefault="006C47BA" w:rsidP="00906DF0">
      <w:pPr>
        <w:spacing w:before="120" w:after="120" w:line="320" w:lineRule="exact"/>
        <w:ind w:firstLine="720"/>
        <w:jc w:val="both"/>
        <w:rPr>
          <w:b/>
          <w:bCs/>
          <w:sz w:val="28"/>
          <w:szCs w:val="28"/>
          <w:lang w:val="it-IT"/>
        </w:rPr>
      </w:pPr>
      <w:r w:rsidRPr="0050253D">
        <w:rPr>
          <w:b/>
          <w:bCs/>
          <w:sz w:val="26"/>
          <w:szCs w:val="26"/>
          <w:lang w:val="it-IT"/>
        </w:rPr>
        <w:t>V. LOẠI ĐIỀU TRA, NGƯỜI CUNG CẤP THÔNG TIN VÀ PHƯƠNG PHÁP THU THẬP THÔNG TIN</w:t>
      </w:r>
    </w:p>
    <w:p w:rsidR="006C47BA" w:rsidRPr="0050253D" w:rsidRDefault="006C47BA" w:rsidP="00E76625">
      <w:pPr>
        <w:spacing w:before="120" w:after="120" w:line="320" w:lineRule="exact"/>
        <w:ind w:firstLine="720"/>
        <w:jc w:val="both"/>
        <w:rPr>
          <w:b/>
          <w:bCs/>
          <w:sz w:val="28"/>
          <w:szCs w:val="28"/>
          <w:lang w:val="it-IT"/>
        </w:rPr>
      </w:pPr>
      <w:r w:rsidRPr="0050253D">
        <w:rPr>
          <w:b/>
          <w:bCs/>
          <w:sz w:val="28"/>
          <w:szCs w:val="28"/>
          <w:lang w:val="it-IT"/>
        </w:rPr>
        <w:t>1. Loại điều tra</w:t>
      </w:r>
    </w:p>
    <w:p w:rsidR="006C47BA" w:rsidRPr="0050253D" w:rsidRDefault="006C47BA" w:rsidP="00E76625">
      <w:pPr>
        <w:spacing w:before="120" w:after="120" w:line="320" w:lineRule="exact"/>
        <w:ind w:firstLine="720"/>
        <w:jc w:val="both"/>
        <w:rPr>
          <w:sz w:val="28"/>
          <w:szCs w:val="28"/>
          <w:lang w:val="it-IT"/>
        </w:rPr>
      </w:pPr>
      <w:r w:rsidRPr="0050253D">
        <w:rPr>
          <w:sz w:val="28"/>
          <w:szCs w:val="28"/>
          <w:lang w:val="it-IT"/>
        </w:rPr>
        <w:t>Điều tra BĐDS 2020</w:t>
      </w:r>
      <w:r>
        <w:rPr>
          <w:sz w:val="28"/>
          <w:szCs w:val="28"/>
          <w:lang w:val="it-IT"/>
        </w:rPr>
        <w:t xml:space="preserve"> </w:t>
      </w:r>
      <w:r w:rsidRPr="0050253D">
        <w:rPr>
          <w:sz w:val="28"/>
          <w:szCs w:val="28"/>
          <w:lang w:val="it-IT"/>
        </w:rPr>
        <w:t xml:space="preserve">là điều tra chọn mẫu. Quy mô mẫu được phân bổ bảo đảm mức độ đại diện </w:t>
      </w:r>
      <w:r w:rsidRPr="0050253D">
        <w:rPr>
          <w:spacing w:val="-2"/>
          <w:sz w:val="28"/>
          <w:szCs w:val="28"/>
          <w:lang w:val="vi-VN"/>
        </w:rPr>
        <w:t xml:space="preserve">của các chỉ tiêu thống kê </w:t>
      </w:r>
      <w:r w:rsidRPr="0050253D">
        <w:rPr>
          <w:sz w:val="28"/>
          <w:szCs w:val="28"/>
          <w:lang w:val="it-IT"/>
        </w:rPr>
        <w:t xml:space="preserve">cho cấp tỉnh và phân tổ theo thành thị, nông thôn. Mẫu Điều tra BĐDS 2020 gồm 305.600 hộ tại 7.640 địa bàn điều tra (viết gọn là ĐBĐT). </w:t>
      </w:r>
    </w:p>
    <w:p w:rsidR="006C47BA" w:rsidRPr="0050253D" w:rsidRDefault="006C47BA" w:rsidP="00E76625">
      <w:pPr>
        <w:spacing w:before="120" w:after="120" w:line="320" w:lineRule="exact"/>
        <w:ind w:firstLine="720"/>
        <w:jc w:val="both"/>
        <w:rPr>
          <w:sz w:val="28"/>
          <w:szCs w:val="28"/>
          <w:lang w:val="it-IT"/>
        </w:rPr>
      </w:pPr>
      <w:r w:rsidRPr="0050253D">
        <w:rPr>
          <w:sz w:val="28"/>
          <w:szCs w:val="28"/>
          <w:lang w:val="it-IT"/>
        </w:rPr>
        <w:t>Mẫu Điều tra BĐDS 2020</w:t>
      </w:r>
      <w:r>
        <w:rPr>
          <w:sz w:val="28"/>
          <w:szCs w:val="28"/>
          <w:lang w:val="it-IT"/>
        </w:rPr>
        <w:t xml:space="preserve"> </w:t>
      </w:r>
      <w:r w:rsidRPr="0050253D">
        <w:rPr>
          <w:sz w:val="28"/>
          <w:szCs w:val="28"/>
          <w:lang w:val="it-IT"/>
        </w:rPr>
        <w:t>được thiết kế phân tầng hai giai đoạn như sau:</w:t>
      </w:r>
    </w:p>
    <w:p w:rsidR="006C47BA" w:rsidRPr="0050253D" w:rsidRDefault="006C47BA" w:rsidP="00E76625">
      <w:pPr>
        <w:spacing w:before="120" w:after="120" w:line="320" w:lineRule="exact"/>
        <w:ind w:firstLine="720"/>
        <w:jc w:val="both"/>
        <w:rPr>
          <w:sz w:val="28"/>
          <w:szCs w:val="28"/>
          <w:lang w:val="vi-VN"/>
        </w:rPr>
      </w:pPr>
      <w:r w:rsidRPr="0050253D">
        <w:rPr>
          <w:i/>
          <w:iCs/>
          <w:sz w:val="28"/>
          <w:szCs w:val="28"/>
          <w:lang w:val="vi-VN"/>
        </w:rPr>
        <w:t>Giai đoạn 1 (chọn địa bàn mẫu)</w:t>
      </w:r>
      <w:r w:rsidRPr="0050253D">
        <w:rPr>
          <w:i/>
          <w:iCs/>
          <w:sz w:val="28"/>
          <w:szCs w:val="28"/>
          <w:lang w:val="it-IT"/>
        </w:rPr>
        <w:t>:</w:t>
      </w:r>
      <w:r>
        <w:rPr>
          <w:i/>
          <w:iCs/>
          <w:sz w:val="28"/>
          <w:szCs w:val="28"/>
          <w:lang w:val="it-IT"/>
        </w:rPr>
        <w:t xml:space="preserve"> </w:t>
      </w:r>
      <w:r w:rsidRPr="0050253D">
        <w:rPr>
          <w:sz w:val="28"/>
          <w:szCs w:val="28"/>
          <w:lang w:val="it-IT"/>
        </w:rPr>
        <w:t>Danh sách</w:t>
      </w:r>
      <w:r>
        <w:rPr>
          <w:sz w:val="28"/>
          <w:szCs w:val="28"/>
          <w:lang w:val="it-IT"/>
        </w:rPr>
        <w:t xml:space="preserve"> </w:t>
      </w:r>
      <w:r w:rsidRPr="0050253D">
        <w:rPr>
          <w:sz w:val="28"/>
          <w:szCs w:val="28"/>
          <w:lang w:val="it-IT"/>
        </w:rPr>
        <w:t>các địa bàn mẫu của mỗi tỉnh, thành phố</w:t>
      </w:r>
      <w:r>
        <w:rPr>
          <w:sz w:val="28"/>
          <w:szCs w:val="28"/>
          <w:lang w:val="it-IT"/>
        </w:rPr>
        <w:t xml:space="preserve"> </w:t>
      </w:r>
      <w:r w:rsidRPr="0050253D">
        <w:rPr>
          <w:spacing w:val="-2"/>
          <w:sz w:val="28"/>
          <w:szCs w:val="28"/>
          <w:lang w:val="it-IT"/>
        </w:rPr>
        <w:t>trực thuộc Trung ương</w:t>
      </w:r>
      <w:r w:rsidRPr="0050253D">
        <w:rPr>
          <w:sz w:val="28"/>
          <w:szCs w:val="28"/>
          <w:lang w:val="it-IT"/>
        </w:rPr>
        <w:t xml:space="preserve"> (viết gọn là tỉnh, thành phố) tạo thành một tầng chính, được chia ra hai tầng thứ cấp là thành thị và nông thôn. </w:t>
      </w:r>
      <w:r w:rsidRPr="0050253D">
        <w:rPr>
          <w:sz w:val="28"/>
          <w:szCs w:val="28"/>
          <w:lang w:val="vi-VN"/>
        </w:rPr>
        <w:t xml:space="preserve">Ở giai đoạn này, danh sách </w:t>
      </w:r>
      <w:r w:rsidRPr="0050253D">
        <w:rPr>
          <w:sz w:val="28"/>
          <w:szCs w:val="28"/>
          <w:lang w:val="it-IT"/>
        </w:rPr>
        <w:t>ĐBĐT</w:t>
      </w:r>
      <w:r w:rsidRPr="0050253D">
        <w:rPr>
          <w:sz w:val="28"/>
          <w:szCs w:val="28"/>
          <w:lang w:val="vi-VN"/>
        </w:rPr>
        <w:t xml:space="preserve"> của tỉnh</w:t>
      </w:r>
      <w:r w:rsidRPr="0050253D">
        <w:rPr>
          <w:sz w:val="28"/>
          <w:szCs w:val="28"/>
          <w:lang w:val="it-IT"/>
        </w:rPr>
        <w:t>, thành phố</w:t>
      </w:r>
      <w:r w:rsidRPr="0050253D">
        <w:rPr>
          <w:sz w:val="28"/>
          <w:szCs w:val="28"/>
          <w:lang w:val="vi-VN"/>
        </w:rPr>
        <w:t xml:space="preserve"> lấy từ dàn mẫu chủ 40% </w:t>
      </w:r>
      <w:r w:rsidRPr="0050253D">
        <w:rPr>
          <w:sz w:val="28"/>
          <w:szCs w:val="28"/>
          <w:lang w:val="it-IT"/>
        </w:rPr>
        <w:t>ĐBĐT</w:t>
      </w:r>
      <w:r w:rsidRPr="0050253D">
        <w:rPr>
          <w:sz w:val="28"/>
          <w:szCs w:val="28"/>
          <w:lang w:val="vi-VN"/>
        </w:rPr>
        <w:t xml:space="preserve"> của Tổng điều tra dân số và nhà ở </w:t>
      </w:r>
      <w:r w:rsidRPr="0050253D">
        <w:rPr>
          <w:sz w:val="28"/>
          <w:szCs w:val="28"/>
          <w:lang w:val="it-IT"/>
        </w:rPr>
        <w:t xml:space="preserve">năm </w:t>
      </w:r>
      <w:r w:rsidRPr="0050253D">
        <w:rPr>
          <w:sz w:val="28"/>
          <w:szCs w:val="28"/>
          <w:lang w:val="vi-VN"/>
        </w:rPr>
        <w:t xml:space="preserve">2019 </w:t>
      </w:r>
      <w:r w:rsidRPr="0050253D">
        <w:rPr>
          <w:sz w:val="28"/>
          <w:szCs w:val="28"/>
          <w:lang w:val="it-IT"/>
        </w:rPr>
        <w:t xml:space="preserve">(viết gọn là </w:t>
      </w:r>
      <w:r w:rsidRPr="0050253D">
        <w:rPr>
          <w:sz w:val="28"/>
          <w:szCs w:val="28"/>
          <w:lang w:val="vi-VN"/>
        </w:rPr>
        <w:t xml:space="preserve">Tổng điều tra </w:t>
      </w:r>
      <w:r w:rsidRPr="0050253D">
        <w:rPr>
          <w:sz w:val="28"/>
          <w:szCs w:val="28"/>
          <w:lang w:val="it-IT"/>
        </w:rPr>
        <w:t xml:space="preserve">năm </w:t>
      </w:r>
      <w:r w:rsidRPr="0050253D">
        <w:rPr>
          <w:sz w:val="28"/>
          <w:szCs w:val="28"/>
          <w:lang w:val="vi-VN"/>
        </w:rPr>
        <w:t>2019</w:t>
      </w:r>
      <w:r w:rsidRPr="0050253D">
        <w:rPr>
          <w:sz w:val="28"/>
          <w:szCs w:val="28"/>
          <w:lang w:val="it-IT"/>
        </w:rPr>
        <w:t xml:space="preserve">) </w:t>
      </w:r>
      <w:r w:rsidRPr="0050253D">
        <w:rPr>
          <w:sz w:val="28"/>
          <w:szCs w:val="28"/>
          <w:lang w:val="vi-VN"/>
        </w:rPr>
        <w:t xml:space="preserve">và được chia thành hai dàn mẫu độc lập cho khu vực thành thị và khu vực nông thôn; thực hiện chọn các </w:t>
      </w:r>
      <w:r w:rsidRPr="0050253D">
        <w:rPr>
          <w:sz w:val="28"/>
          <w:szCs w:val="28"/>
          <w:lang w:val="it-IT"/>
        </w:rPr>
        <w:t>ĐBĐT</w:t>
      </w:r>
      <w:r>
        <w:rPr>
          <w:sz w:val="28"/>
          <w:szCs w:val="28"/>
          <w:lang w:val="it-IT"/>
        </w:rPr>
        <w:t xml:space="preserve"> </w:t>
      </w:r>
      <w:r w:rsidRPr="0050253D">
        <w:rPr>
          <w:sz w:val="28"/>
          <w:szCs w:val="28"/>
          <w:lang w:val="vi-VN"/>
        </w:rPr>
        <w:t>theo phương pháp xác suất tỷ lệ với quy mô hộ của địa bàn. Việc chọn ĐBĐT do Tổng cục Thống kê (Vụ Thống kê Dân số và Lao động - viết gọn là Vụ DSLĐ) thực hiện.</w:t>
      </w:r>
    </w:p>
    <w:p w:rsidR="006C47BA" w:rsidRPr="0050253D" w:rsidRDefault="006C47BA" w:rsidP="00E76625">
      <w:pPr>
        <w:spacing w:before="120" w:after="120" w:line="320" w:lineRule="exact"/>
        <w:ind w:firstLine="720"/>
        <w:jc w:val="both"/>
        <w:rPr>
          <w:sz w:val="28"/>
          <w:szCs w:val="28"/>
          <w:lang w:val="it-IT"/>
        </w:rPr>
      </w:pPr>
      <w:r w:rsidRPr="0050253D">
        <w:rPr>
          <w:i/>
          <w:iCs/>
          <w:spacing w:val="-2"/>
          <w:sz w:val="28"/>
          <w:szCs w:val="28"/>
          <w:lang w:val="it-IT"/>
        </w:rPr>
        <w:t>Giai đoạn 2 (chọn hộ)</w:t>
      </w:r>
      <w:r w:rsidRPr="0050253D">
        <w:rPr>
          <w:spacing w:val="-2"/>
          <w:sz w:val="28"/>
          <w:szCs w:val="28"/>
          <w:lang w:val="it-IT"/>
        </w:rPr>
        <w:t xml:space="preserve">: tại mỗi </w:t>
      </w:r>
      <w:r w:rsidRPr="0050253D">
        <w:rPr>
          <w:sz w:val="28"/>
          <w:szCs w:val="28"/>
          <w:lang w:val="it-IT"/>
        </w:rPr>
        <w:t>ĐBĐT</w:t>
      </w:r>
      <w:r w:rsidRPr="0050253D">
        <w:rPr>
          <w:spacing w:val="-2"/>
          <w:sz w:val="28"/>
          <w:szCs w:val="28"/>
          <w:lang w:val="it-IT"/>
        </w:rPr>
        <w:t xml:space="preserve"> mẫu được chọn ở Giai đoạn 1, Cục Thống kê tỉnh, thành phố trực thuộc Trung ương (viết gọn là Cục Thống kê cấp tỉnh) rà soát, cập nhật danh sách toàn bộ các hộ </w:t>
      </w:r>
      <w:r w:rsidRPr="0050253D">
        <w:rPr>
          <w:sz w:val="28"/>
          <w:szCs w:val="28"/>
          <w:lang w:val="it-IT"/>
        </w:rPr>
        <w:t>trong địa bàn đã chọn. Sau đó,</w:t>
      </w:r>
      <w:r>
        <w:rPr>
          <w:sz w:val="28"/>
          <w:szCs w:val="28"/>
          <w:lang w:val="it-IT"/>
        </w:rPr>
        <w:t xml:space="preserve"> </w:t>
      </w:r>
      <w:r w:rsidRPr="0050253D">
        <w:rPr>
          <w:spacing w:val="-2"/>
          <w:sz w:val="28"/>
          <w:szCs w:val="28"/>
          <w:lang w:val="it-IT"/>
        </w:rPr>
        <w:t xml:space="preserve">Cục Thống kê cấp tỉnh </w:t>
      </w:r>
      <w:r w:rsidRPr="0050253D">
        <w:rPr>
          <w:sz w:val="28"/>
          <w:szCs w:val="28"/>
          <w:lang w:val="it-IT"/>
        </w:rPr>
        <w:t xml:space="preserve">thực hiện chọn 40 hộ tại mỗi ĐBĐT theo phương pháp chọn mẫu hệ thống, dựa trên phần mềm do Tổng cục Thống kê cung cấp cho </w:t>
      </w:r>
      <w:r w:rsidRPr="0050253D">
        <w:rPr>
          <w:spacing w:val="-2"/>
          <w:sz w:val="28"/>
          <w:szCs w:val="28"/>
          <w:lang w:val="it-IT"/>
        </w:rPr>
        <w:t>Cục Thống kê</w:t>
      </w:r>
      <w:r>
        <w:rPr>
          <w:spacing w:val="-2"/>
          <w:sz w:val="28"/>
          <w:szCs w:val="28"/>
          <w:lang w:val="it-IT"/>
        </w:rPr>
        <w:t xml:space="preserve"> </w:t>
      </w:r>
      <w:r w:rsidRPr="0050253D">
        <w:rPr>
          <w:spacing w:val="-2"/>
          <w:sz w:val="28"/>
          <w:szCs w:val="28"/>
          <w:lang w:val="it-IT"/>
        </w:rPr>
        <w:t>cấp tỉnh</w:t>
      </w:r>
      <w:r w:rsidRPr="0050253D">
        <w:rPr>
          <w:sz w:val="28"/>
          <w:szCs w:val="28"/>
          <w:lang w:val="it-IT"/>
        </w:rPr>
        <w:t>.</w:t>
      </w:r>
    </w:p>
    <w:p w:rsidR="006C47BA" w:rsidRPr="0050253D" w:rsidRDefault="006C47BA" w:rsidP="00E76625">
      <w:pPr>
        <w:spacing w:before="120" w:after="120" w:line="320" w:lineRule="exact"/>
        <w:ind w:firstLine="720"/>
        <w:jc w:val="both"/>
        <w:rPr>
          <w:b/>
          <w:bCs/>
          <w:sz w:val="28"/>
          <w:szCs w:val="28"/>
          <w:lang w:val="it-IT"/>
        </w:rPr>
      </w:pPr>
      <w:r w:rsidRPr="0050253D">
        <w:rPr>
          <w:b/>
          <w:bCs/>
          <w:sz w:val="28"/>
          <w:szCs w:val="28"/>
          <w:lang w:val="it-IT"/>
        </w:rPr>
        <w:t xml:space="preserve">2. Người cung cấp thông tin </w:t>
      </w:r>
    </w:p>
    <w:p w:rsidR="006C47BA" w:rsidRPr="0050253D" w:rsidRDefault="006C47BA" w:rsidP="00E76625">
      <w:pPr>
        <w:spacing w:before="120" w:after="120" w:line="320" w:lineRule="exact"/>
        <w:ind w:firstLine="720"/>
        <w:jc w:val="both"/>
        <w:rPr>
          <w:sz w:val="28"/>
          <w:szCs w:val="28"/>
          <w:lang w:val="it-IT"/>
        </w:rPr>
      </w:pPr>
      <w:r w:rsidRPr="0050253D">
        <w:rPr>
          <w:sz w:val="28"/>
          <w:szCs w:val="28"/>
          <w:lang w:val="it-IT"/>
        </w:rPr>
        <w:t>Chủ hộ (hoặc người am hiểu về các thành viên trong hộ khi chủ hộ đi vắng) là người cung cấp thông tin về NKTTTT, các trường hợp chết, thông tin về thành viên hộ di cư ra nước ngoài.</w:t>
      </w:r>
      <w:r>
        <w:rPr>
          <w:sz w:val="28"/>
          <w:szCs w:val="28"/>
          <w:lang w:val="it-IT"/>
        </w:rPr>
        <w:t xml:space="preserve"> </w:t>
      </w:r>
      <w:r w:rsidRPr="0050253D">
        <w:rPr>
          <w:sz w:val="28"/>
          <w:szCs w:val="28"/>
          <w:lang w:val="it-IT"/>
        </w:rPr>
        <w:t>Đối với những thông tin về thành viên hộ mà chủ hộ không nắm chắc, điều tra viên</w:t>
      </w:r>
      <w:r>
        <w:rPr>
          <w:sz w:val="28"/>
          <w:szCs w:val="28"/>
          <w:lang w:val="it-IT"/>
        </w:rPr>
        <w:t xml:space="preserve"> </w:t>
      </w:r>
      <w:r w:rsidRPr="0050253D">
        <w:rPr>
          <w:sz w:val="28"/>
          <w:szCs w:val="28"/>
          <w:lang w:val="it-IT"/>
        </w:rPr>
        <w:t>thống kê (viết gọn là ĐTV) phỏng vấn trực tiếp thành viên hộ để hỏi các thông tin điều tra.</w:t>
      </w:r>
    </w:p>
    <w:p w:rsidR="006C47BA" w:rsidRPr="0050253D" w:rsidRDefault="006C47BA" w:rsidP="00E76625">
      <w:pPr>
        <w:spacing w:before="120" w:after="120" w:line="320" w:lineRule="exact"/>
        <w:ind w:firstLine="720"/>
        <w:jc w:val="both"/>
        <w:rPr>
          <w:sz w:val="28"/>
          <w:szCs w:val="28"/>
          <w:lang w:val="it-IT"/>
        </w:rPr>
      </w:pPr>
      <w:r w:rsidRPr="0050253D">
        <w:rPr>
          <w:sz w:val="28"/>
          <w:szCs w:val="28"/>
          <w:lang w:val="it-IT"/>
        </w:rPr>
        <w:t>Riêng các thông tin về lịch sử sinh, kế hoạch hoá gia đình và sức khoẻ sinh sản, ĐTVphải hỏi trực tiếp đối tượng điều tra là nữ vị thành niên từ 10 - 14 tuổi và phụ nữ từ 15 - 49 tuổi.</w:t>
      </w:r>
    </w:p>
    <w:p w:rsidR="006C47BA" w:rsidRPr="0050253D" w:rsidRDefault="006C47BA" w:rsidP="00E76625">
      <w:pPr>
        <w:spacing w:before="120" w:after="120" w:line="320" w:lineRule="exact"/>
        <w:ind w:firstLine="720"/>
        <w:jc w:val="both"/>
        <w:rPr>
          <w:b/>
          <w:bCs/>
          <w:sz w:val="28"/>
          <w:szCs w:val="28"/>
        </w:rPr>
      </w:pPr>
      <w:r w:rsidRPr="0050253D">
        <w:rPr>
          <w:b/>
          <w:bCs/>
          <w:sz w:val="28"/>
          <w:szCs w:val="28"/>
        </w:rPr>
        <w:t>3. Phương pháp thu thập thông tin</w:t>
      </w:r>
    </w:p>
    <w:p w:rsidR="006C47BA" w:rsidRPr="0050253D" w:rsidRDefault="006C47BA" w:rsidP="00E76625">
      <w:pPr>
        <w:tabs>
          <w:tab w:val="left" w:pos="720"/>
        </w:tabs>
        <w:spacing w:before="120" w:after="120" w:line="320" w:lineRule="exact"/>
        <w:ind w:firstLine="720"/>
        <w:jc w:val="both"/>
        <w:rPr>
          <w:sz w:val="28"/>
          <w:szCs w:val="28"/>
          <w:lang w:val="vi-VN"/>
        </w:rPr>
      </w:pPr>
      <w:r w:rsidRPr="0050253D">
        <w:rPr>
          <w:sz w:val="28"/>
          <w:szCs w:val="28"/>
        </w:rPr>
        <w:t>Điều tra BĐDS 2020</w:t>
      </w:r>
      <w:r>
        <w:rPr>
          <w:sz w:val="28"/>
          <w:szCs w:val="28"/>
        </w:rPr>
        <w:t xml:space="preserve"> </w:t>
      </w:r>
      <w:r w:rsidRPr="0050253D">
        <w:rPr>
          <w:sz w:val="28"/>
          <w:szCs w:val="28"/>
          <w:lang w:val="it-IT"/>
        </w:rPr>
        <w:t xml:space="preserve">áp dụng phương pháp </w:t>
      </w:r>
      <w:r w:rsidRPr="00906DF0">
        <w:rPr>
          <w:sz w:val="28"/>
          <w:szCs w:val="28"/>
          <w:lang w:val="it-IT"/>
        </w:rPr>
        <w:t xml:space="preserve">phỏng vấn trực tiếp sử dụng </w:t>
      </w:r>
      <w:r w:rsidRPr="00906DF0">
        <w:rPr>
          <w:sz w:val="28"/>
          <w:szCs w:val="28"/>
          <w:lang w:val="vi-VN"/>
        </w:rPr>
        <w:t>phiếu điện tử</w:t>
      </w:r>
      <w:r w:rsidRPr="0050253D">
        <w:rPr>
          <w:sz w:val="28"/>
          <w:szCs w:val="28"/>
          <w:lang w:val="vi-VN"/>
        </w:rPr>
        <w:t xml:space="preserve"> được cài đặt trên </w:t>
      </w:r>
      <w:r w:rsidRPr="0050253D">
        <w:rPr>
          <w:sz w:val="28"/>
          <w:szCs w:val="28"/>
          <w:lang w:val="it-IT"/>
        </w:rPr>
        <w:t xml:space="preserve">máy tính bảng hoặc điện thoại thông minh của </w:t>
      </w:r>
      <w:r w:rsidRPr="0050253D">
        <w:rPr>
          <w:sz w:val="28"/>
          <w:szCs w:val="28"/>
        </w:rPr>
        <w:t>ĐTV</w:t>
      </w:r>
      <w:r w:rsidRPr="0050253D">
        <w:rPr>
          <w:sz w:val="28"/>
          <w:szCs w:val="28"/>
          <w:lang w:val="it-IT"/>
        </w:rPr>
        <w:t>.</w:t>
      </w:r>
      <w:r>
        <w:rPr>
          <w:sz w:val="28"/>
          <w:szCs w:val="28"/>
          <w:lang w:val="it-IT"/>
        </w:rPr>
        <w:t xml:space="preserve"> </w:t>
      </w:r>
      <w:r>
        <w:rPr>
          <w:sz w:val="28"/>
          <w:szCs w:val="28"/>
        </w:rPr>
        <w:t>Điều tra viên</w:t>
      </w:r>
      <w:r w:rsidRPr="0050253D">
        <w:rPr>
          <w:sz w:val="28"/>
          <w:szCs w:val="28"/>
          <w:lang w:val="vi-VN"/>
        </w:rPr>
        <w:t xml:space="preserve"> </w:t>
      </w:r>
      <w:r w:rsidRPr="0050253D">
        <w:rPr>
          <w:sz w:val="28"/>
          <w:szCs w:val="28"/>
          <w:lang w:val="it-IT"/>
        </w:rPr>
        <w:t>thống kê</w:t>
      </w:r>
      <w:r>
        <w:rPr>
          <w:sz w:val="28"/>
          <w:szCs w:val="28"/>
          <w:lang w:val="vi-VN"/>
        </w:rPr>
        <w:t xml:space="preserve"> đến từng hộ để hỏi người cung cấp</w:t>
      </w:r>
      <w:r w:rsidRPr="0050253D">
        <w:rPr>
          <w:sz w:val="28"/>
          <w:szCs w:val="28"/>
          <w:lang w:val="vi-VN"/>
        </w:rPr>
        <w:t xml:space="preserve"> thông tin và ghi đầy đủ các câu trả lời vào phiếu </w:t>
      </w:r>
      <w:r w:rsidRPr="0050253D">
        <w:rPr>
          <w:sz w:val="28"/>
          <w:szCs w:val="28"/>
          <w:lang w:val="it-IT"/>
        </w:rPr>
        <w:t>điện tử</w:t>
      </w:r>
      <w:r w:rsidRPr="0050253D">
        <w:rPr>
          <w:sz w:val="28"/>
          <w:szCs w:val="28"/>
          <w:lang w:val="vi-VN"/>
        </w:rPr>
        <w:t>.</w:t>
      </w:r>
    </w:p>
    <w:p w:rsidR="006C47BA" w:rsidRPr="0050253D" w:rsidRDefault="006C47BA" w:rsidP="00E76625">
      <w:pPr>
        <w:tabs>
          <w:tab w:val="left" w:pos="720"/>
        </w:tabs>
        <w:spacing w:before="120" w:after="120" w:line="320" w:lineRule="exact"/>
        <w:ind w:firstLine="720"/>
        <w:jc w:val="both"/>
        <w:rPr>
          <w:b/>
          <w:bCs/>
          <w:sz w:val="28"/>
          <w:szCs w:val="28"/>
          <w:lang w:val="it-IT"/>
        </w:rPr>
      </w:pPr>
      <w:r w:rsidRPr="0050253D">
        <w:rPr>
          <w:b/>
          <w:bCs/>
          <w:sz w:val="26"/>
          <w:szCs w:val="26"/>
          <w:lang w:val="it-IT"/>
        </w:rPr>
        <w:t>VI. CÁC DANH MỤC VÀ BẢNG PHÂN LOẠI THỐNG KÊ</w:t>
      </w:r>
    </w:p>
    <w:p w:rsidR="006C47BA" w:rsidRPr="0050253D" w:rsidRDefault="006C47BA" w:rsidP="00A67F63">
      <w:pPr>
        <w:spacing w:before="120" w:after="120" w:line="300" w:lineRule="exact"/>
        <w:ind w:firstLine="720"/>
        <w:jc w:val="both"/>
        <w:rPr>
          <w:spacing w:val="-2"/>
          <w:sz w:val="28"/>
          <w:szCs w:val="28"/>
          <w:lang w:val="it-IT"/>
        </w:rPr>
      </w:pPr>
      <w:r w:rsidRPr="0050253D">
        <w:rPr>
          <w:spacing w:val="-2"/>
          <w:sz w:val="28"/>
          <w:szCs w:val="28"/>
          <w:lang w:val="it-IT"/>
        </w:rPr>
        <w:t>Điều tra BĐDS 2020 sử dụng 07 danh mục và bảng phân loại thống kê sau:</w:t>
      </w:r>
    </w:p>
    <w:p w:rsidR="006C47BA" w:rsidRPr="0050253D" w:rsidRDefault="006C47BA" w:rsidP="00A67F63">
      <w:pPr>
        <w:spacing w:before="120" w:after="120" w:line="300" w:lineRule="exact"/>
        <w:ind w:firstLine="720"/>
        <w:jc w:val="both"/>
        <w:rPr>
          <w:sz w:val="28"/>
          <w:szCs w:val="28"/>
          <w:lang w:val="it-IT"/>
        </w:rPr>
      </w:pPr>
      <w:r w:rsidRPr="0050253D">
        <w:rPr>
          <w:sz w:val="28"/>
          <w:szCs w:val="28"/>
          <w:lang w:val="it-IT"/>
        </w:rPr>
        <w:t xml:space="preserve">1. </w:t>
      </w:r>
      <w:r w:rsidRPr="0050253D">
        <w:rPr>
          <w:sz w:val="28"/>
          <w:szCs w:val="28"/>
          <w:lang w:val="vi-VN"/>
        </w:rPr>
        <w:t>Danh mục các đơn vị hành chính Việt Nam ban hành theo Quyết định số 124/2004/QĐ-TTg ngày 08</w:t>
      </w:r>
      <w:r w:rsidRPr="0050253D">
        <w:rPr>
          <w:sz w:val="28"/>
          <w:szCs w:val="28"/>
          <w:lang w:val="it-IT"/>
        </w:rPr>
        <w:t>/7/</w:t>
      </w:r>
      <w:r w:rsidRPr="0050253D">
        <w:rPr>
          <w:sz w:val="28"/>
          <w:szCs w:val="28"/>
          <w:lang w:val="vi-VN"/>
        </w:rPr>
        <w:t>2004 của Thủ tướng Chính phủ</w:t>
      </w:r>
      <w:r w:rsidRPr="0050253D">
        <w:rPr>
          <w:sz w:val="28"/>
          <w:szCs w:val="28"/>
          <w:lang w:val="it-IT"/>
        </w:rPr>
        <w:t>,</w:t>
      </w:r>
      <w:r>
        <w:rPr>
          <w:sz w:val="28"/>
          <w:szCs w:val="28"/>
          <w:lang w:val="it-IT"/>
        </w:rPr>
        <w:t xml:space="preserve"> </w:t>
      </w:r>
      <w:r w:rsidRPr="0050253D">
        <w:rPr>
          <w:sz w:val="28"/>
          <w:szCs w:val="28"/>
          <w:lang w:val="it-IT"/>
        </w:rPr>
        <w:t>được cập nhật</w:t>
      </w:r>
      <w:r w:rsidRPr="0050253D">
        <w:rPr>
          <w:sz w:val="28"/>
          <w:szCs w:val="28"/>
          <w:lang w:val="vi-VN"/>
        </w:rPr>
        <w:t xml:space="preserve"> đến </w:t>
      </w:r>
      <w:r w:rsidRPr="00906DF0">
        <w:rPr>
          <w:sz w:val="28"/>
          <w:szCs w:val="28"/>
          <w:lang w:val="it-IT"/>
        </w:rPr>
        <w:t>31</w:t>
      </w:r>
      <w:r>
        <w:rPr>
          <w:sz w:val="28"/>
          <w:szCs w:val="28"/>
          <w:lang w:val="it-IT"/>
        </w:rPr>
        <w:t>/12/2019</w:t>
      </w:r>
      <w:r w:rsidRPr="0050253D">
        <w:rPr>
          <w:sz w:val="28"/>
          <w:szCs w:val="28"/>
          <w:lang w:val="it-IT"/>
        </w:rPr>
        <w:t>;</w:t>
      </w:r>
    </w:p>
    <w:p w:rsidR="006C47BA" w:rsidRPr="0050253D" w:rsidRDefault="006C47BA" w:rsidP="00A67F63">
      <w:pPr>
        <w:spacing w:before="120" w:after="120" w:line="300" w:lineRule="exact"/>
        <w:ind w:firstLine="720"/>
        <w:jc w:val="both"/>
        <w:rPr>
          <w:spacing w:val="-2"/>
          <w:sz w:val="28"/>
          <w:szCs w:val="28"/>
          <w:lang w:val="it-IT"/>
        </w:rPr>
      </w:pPr>
      <w:r w:rsidRPr="0050253D">
        <w:rPr>
          <w:spacing w:val="-2"/>
          <w:sz w:val="28"/>
          <w:szCs w:val="28"/>
          <w:lang w:val="it-IT"/>
        </w:rPr>
        <w:t>2. Danh mục giáo dục, đào tạo của Hệ thống giáo dục quốc dân ban hành theo Quyết định số 01/2017/QĐ-TTg ngày 17/01/2017 của Thủ tướng Chính phủ;</w:t>
      </w:r>
    </w:p>
    <w:p w:rsidR="006C47BA" w:rsidRPr="0050253D" w:rsidRDefault="006C47BA" w:rsidP="00A67F63">
      <w:pPr>
        <w:spacing w:before="120" w:after="120" w:line="300" w:lineRule="exact"/>
        <w:ind w:firstLine="720"/>
        <w:jc w:val="both"/>
        <w:rPr>
          <w:sz w:val="28"/>
          <w:szCs w:val="28"/>
          <w:lang w:val="it-IT"/>
        </w:rPr>
      </w:pPr>
      <w:r w:rsidRPr="0050253D">
        <w:rPr>
          <w:sz w:val="28"/>
          <w:szCs w:val="28"/>
          <w:lang w:val="it-IT"/>
        </w:rPr>
        <w:t>3. Danh mục các thành phần dân tộc Việt Nam ban hành theo Quyết định số 121-TCTK/PPCĐ ngày 02/3/1979 của Tổng cục trưởng Tổng cục Thống kê;</w:t>
      </w:r>
    </w:p>
    <w:p w:rsidR="006C47BA" w:rsidRPr="0050253D" w:rsidRDefault="006C47BA" w:rsidP="00A67F63">
      <w:pPr>
        <w:tabs>
          <w:tab w:val="left" w:pos="0"/>
        </w:tabs>
        <w:spacing w:before="120" w:after="120" w:line="300" w:lineRule="exact"/>
        <w:jc w:val="both"/>
        <w:rPr>
          <w:sz w:val="28"/>
          <w:szCs w:val="28"/>
          <w:lang w:val="it-IT"/>
        </w:rPr>
      </w:pPr>
      <w:r w:rsidRPr="0050253D">
        <w:rPr>
          <w:color w:val="FF0000"/>
          <w:sz w:val="28"/>
          <w:szCs w:val="28"/>
          <w:lang w:val="it-IT"/>
        </w:rPr>
        <w:tab/>
      </w:r>
      <w:r w:rsidRPr="0050253D">
        <w:rPr>
          <w:sz w:val="28"/>
          <w:szCs w:val="28"/>
          <w:lang w:val="it-IT"/>
        </w:rPr>
        <w:t>4. Danh mục các tôn giáo được Nhà nước Việt Nam công nhận và cấp đăng ký hoạt động;</w:t>
      </w:r>
    </w:p>
    <w:p w:rsidR="006C47BA" w:rsidRPr="0050253D" w:rsidRDefault="006C47BA" w:rsidP="00A67F63">
      <w:pPr>
        <w:spacing w:before="120" w:after="120" w:line="300" w:lineRule="exact"/>
        <w:ind w:firstLine="720"/>
        <w:jc w:val="both"/>
        <w:rPr>
          <w:sz w:val="28"/>
          <w:szCs w:val="28"/>
          <w:lang w:val="it-IT"/>
        </w:rPr>
      </w:pPr>
      <w:r w:rsidRPr="0050253D">
        <w:rPr>
          <w:sz w:val="28"/>
          <w:szCs w:val="28"/>
          <w:lang w:val="it-IT"/>
        </w:rPr>
        <w:t>5. Danh mục các nước và vùng lãnh thổ quy định trong sổ tay hướng dẫn nghiệp vụ Điều tra lao động việc làm năm 2020;</w:t>
      </w:r>
    </w:p>
    <w:p w:rsidR="006C47BA" w:rsidRPr="0050253D" w:rsidRDefault="006C47BA" w:rsidP="00A67F63">
      <w:pPr>
        <w:tabs>
          <w:tab w:val="left" w:pos="0"/>
        </w:tabs>
        <w:spacing w:before="120" w:after="120" w:line="300" w:lineRule="exact"/>
        <w:jc w:val="both"/>
        <w:rPr>
          <w:sz w:val="28"/>
          <w:szCs w:val="28"/>
          <w:lang w:val="it-IT"/>
        </w:rPr>
      </w:pPr>
      <w:r w:rsidRPr="0050253D">
        <w:rPr>
          <w:sz w:val="28"/>
          <w:szCs w:val="28"/>
          <w:lang w:val="it-IT"/>
        </w:rPr>
        <w:tab/>
        <w:t>6. Bảng chuyển đổi năm âm lịch sang năm dương lịch;</w:t>
      </w:r>
    </w:p>
    <w:p w:rsidR="006C47BA" w:rsidRPr="0050253D" w:rsidRDefault="006C47BA" w:rsidP="00A67F63">
      <w:pPr>
        <w:spacing w:before="120" w:after="120" w:line="300" w:lineRule="exact"/>
        <w:ind w:firstLine="720"/>
        <w:jc w:val="both"/>
        <w:rPr>
          <w:spacing w:val="-2"/>
          <w:sz w:val="28"/>
          <w:szCs w:val="28"/>
          <w:lang w:val="it-IT"/>
        </w:rPr>
      </w:pPr>
      <w:r w:rsidRPr="0050253D">
        <w:rPr>
          <w:spacing w:val="-2"/>
          <w:sz w:val="28"/>
          <w:szCs w:val="28"/>
          <w:lang w:val="it-IT"/>
        </w:rPr>
        <w:t xml:space="preserve">7. Bảng chuyển đổi trình độ văn hoá phổ thông. </w:t>
      </w:r>
    </w:p>
    <w:p w:rsidR="006C47BA" w:rsidRPr="0050253D" w:rsidRDefault="006C47BA" w:rsidP="00E76625">
      <w:pPr>
        <w:tabs>
          <w:tab w:val="left" w:pos="720"/>
        </w:tabs>
        <w:spacing w:before="120" w:after="120" w:line="320" w:lineRule="exact"/>
        <w:ind w:firstLine="720"/>
        <w:jc w:val="both"/>
        <w:rPr>
          <w:b/>
          <w:bCs/>
          <w:sz w:val="28"/>
          <w:szCs w:val="28"/>
          <w:lang w:val="it-IT"/>
        </w:rPr>
      </w:pPr>
      <w:r w:rsidRPr="0050253D">
        <w:rPr>
          <w:b/>
          <w:bCs/>
          <w:sz w:val="26"/>
          <w:szCs w:val="26"/>
          <w:lang w:val="it-IT"/>
        </w:rPr>
        <w:t>VII. PHƯƠNG PHÁP XỬ LÝ THÔNG TIN VÀ TỔNG HỢP KẾT QUẢ ĐIỀU TRA</w:t>
      </w:r>
    </w:p>
    <w:p w:rsidR="006C47BA" w:rsidRPr="0050253D" w:rsidRDefault="006C47BA" w:rsidP="00E76625">
      <w:pPr>
        <w:tabs>
          <w:tab w:val="left" w:pos="720"/>
        </w:tabs>
        <w:spacing w:before="120" w:after="120" w:line="320" w:lineRule="exact"/>
        <w:ind w:firstLine="720"/>
        <w:jc w:val="both"/>
        <w:rPr>
          <w:b/>
          <w:bCs/>
          <w:sz w:val="28"/>
          <w:szCs w:val="28"/>
          <w:lang w:val="it-IT"/>
        </w:rPr>
      </w:pPr>
      <w:r w:rsidRPr="0050253D">
        <w:rPr>
          <w:b/>
          <w:bCs/>
          <w:sz w:val="28"/>
          <w:szCs w:val="28"/>
          <w:lang w:val="it-IT"/>
        </w:rPr>
        <w:t>1. Phương pháp xử lý thông tin</w:t>
      </w:r>
    </w:p>
    <w:p w:rsidR="006C47BA" w:rsidRPr="0050253D" w:rsidRDefault="006C47BA" w:rsidP="00EC0A27">
      <w:pPr>
        <w:spacing w:before="120" w:after="120" w:line="320" w:lineRule="exact"/>
        <w:ind w:firstLine="720"/>
        <w:jc w:val="both"/>
        <w:rPr>
          <w:sz w:val="28"/>
          <w:szCs w:val="28"/>
          <w:lang w:val="it-IT"/>
        </w:rPr>
      </w:pPr>
      <w:r w:rsidRPr="0050253D">
        <w:rPr>
          <w:sz w:val="28"/>
          <w:szCs w:val="28"/>
          <w:lang w:val="it-IT"/>
        </w:rPr>
        <w:t>Thông tin trên phiếu điện tử được ĐTV hoàn thành và gửi về máy chủ của Tổng cục Thống kê thông qua đường truyền dữ liệu trực tuyến ngay trong quá trình điều tra thực địa. Dữ liệu được kiểm tra, nghiệm thu (duyệt) bởi các giám sát viên (viết gọn là GSV) huyện, quận, thị xã, thành phố trực thuộc tỉnh (viết gọn là GSV</w:t>
      </w:r>
      <w:r>
        <w:rPr>
          <w:sz w:val="28"/>
          <w:szCs w:val="28"/>
          <w:lang w:val="it-IT"/>
        </w:rPr>
        <w:t xml:space="preserve"> </w:t>
      </w:r>
      <w:r w:rsidRPr="0050253D">
        <w:rPr>
          <w:sz w:val="28"/>
          <w:szCs w:val="28"/>
          <w:lang w:val="it-IT"/>
        </w:rPr>
        <w:t>cấp huyện); tỉnh, thành phố trực thuộc Trung ương (viết gọn là GSVcấp tỉnh) và GSV cấp Trung ương.</w:t>
      </w:r>
    </w:p>
    <w:p w:rsidR="006C47BA" w:rsidRPr="0050253D" w:rsidRDefault="006C47BA" w:rsidP="00EC0A27">
      <w:pPr>
        <w:spacing w:before="120" w:after="120" w:line="320" w:lineRule="exact"/>
        <w:ind w:firstLine="720"/>
        <w:jc w:val="both"/>
        <w:rPr>
          <w:sz w:val="28"/>
          <w:szCs w:val="28"/>
          <w:lang w:val="it-IT"/>
        </w:rPr>
      </w:pPr>
      <w:r w:rsidRPr="0050253D">
        <w:rPr>
          <w:sz w:val="28"/>
          <w:szCs w:val="28"/>
          <w:lang w:val="it-IT"/>
        </w:rPr>
        <w:t xml:space="preserve">Cơ sở dữ liệu được xuất và lưu giữ dưới các định dạng: Excel, SPSS và STATA để chuyển giao cho </w:t>
      </w:r>
      <w:r w:rsidRPr="0050253D">
        <w:rPr>
          <w:sz w:val="28"/>
          <w:szCs w:val="28"/>
          <w:lang w:val="vi-VN"/>
        </w:rPr>
        <w:t>Vụ DSLĐ</w:t>
      </w:r>
      <w:r w:rsidRPr="0050253D">
        <w:rPr>
          <w:sz w:val="28"/>
          <w:szCs w:val="28"/>
          <w:lang w:val="it-IT"/>
        </w:rPr>
        <w:t xml:space="preserve"> phục vụ phân tích dữ liệu và viết báo cáo kết quả điều tra.</w:t>
      </w:r>
    </w:p>
    <w:p w:rsidR="006C47BA" w:rsidRPr="0050253D" w:rsidRDefault="006C47BA" w:rsidP="00E76625">
      <w:pPr>
        <w:spacing w:before="120" w:after="120" w:line="320" w:lineRule="exact"/>
        <w:ind w:firstLine="720"/>
        <w:jc w:val="both"/>
        <w:rPr>
          <w:b/>
          <w:bCs/>
          <w:sz w:val="28"/>
          <w:szCs w:val="28"/>
          <w:lang w:val="it-IT"/>
        </w:rPr>
      </w:pPr>
      <w:r w:rsidRPr="0050253D">
        <w:rPr>
          <w:b/>
          <w:bCs/>
          <w:sz w:val="28"/>
          <w:szCs w:val="28"/>
          <w:lang w:val="it-IT"/>
        </w:rPr>
        <w:t>2. Tổng hợp kết quả điều tra</w:t>
      </w:r>
    </w:p>
    <w:p w:rsidR="006C47BA" w:rsidRPr="0050253D" w:rsidRDefault="006C47BA">
      <w:pPr>
        <w:spacing w:before="120" w:after="120" w:line="320" w:lineRule="exact"/>
        <w:ind w:firstLine="720"/>
        <w:jc w:val="both"/>
        <w:rPr>
          <w:sz w:val="28"/>
          <w:szCs w:val="28"/>
          <w:lang w:val="it-IT"/>
        </w:rPr>
      </w:pPr>
      <w:r w:rsidRPr="0050253D">
        <w:rPr>
          <w:sz w:val="28"/>
          <w:szCs w:val="28"/>
          <w:lang w:val="it-IT"/>
        </w:rPr>
        <w:t>Kết quả Điều tra BĐDS 2020 được tổng hợp phục vụ tính các chỉ tiêu về dân số và kế hoạch hóa gia đình, sức khỏe sinh sản,</w:t>
      </w:r>
      <w:r>
        <w:rPr>
          <w:sz w:val="28"/>
          <w:szCs w:val="28"/>
          <w:lang w:val="it-IT"/>
        </w:rPr>
        <w:t xml:space="preserve"> </w:t>
      </w:r>
      <w:r w:rsidRPr="0050253D">
        <w:rPr>
          <w:spacing w:val="-2"/>
          <w:sz w:val="28"/>
          <w:szCs w:val="28"/>
          <w:lang w:val="it-IT"/>
        </w:rPr>
        <w:t xml:space="preserve">các chỉ tiêu về dân số </w:t>
      </w:r>
      <w:r w:rsidRPr="0050253D">
        <w:rPr>
          <w:sz w:val="28"/>
          <w:szCs w:val="28"/>
          <w:lang w:val="it-IT"/>
        </w:rPr>
        <w:t>thuộc 6</w:t>
      </w:r>
      <w:r w:rsidRPr="0050253D">
        <w:rPr>
          <w:spacing w:val="-2"/>
          <w:sz w:val="28"/>
          <w:szCs w:val="28"/>
          <w:lang w:val="it-IT"/>
        </w:rPr>
        <w:t xml:space="preserve"> danh mục chỉ tiêu thống kê: Quốc gia, </w:t>
      </w:r>
      <w:r>
        <w:rPr>
          <w:spacing w:val="-2"/>
          <w:sz w:val="28"/>
          <w:szCs w:val="28"/>
          <w:lang w:val="it-IT"/>
        </w:rPr>
        <w:t>n</w:t>
      </w:r>
      <w:r w:rsidRPr="0050253D">
        <w:rPr>
          <w:spacing w:val="-2"/>
          <w:sz w:val="28"/>
          <w:szCs w:val="28"/>
          <w:lang w:val="it-IT"/>
        </w:rPr>
        <w:t>gành Kế hoạch Đầu tư và Thống kê, ASEAN, </w:t>
      </w:r>
      <w:r>
        <w:rPr>
          <w:spacing w:val="-2"/>
          <w:sz w:val="28"/>
          <w:szCs w:val="28"/>
        </w:rPr>
        <w:t>P</w:t>
      </w:r>
      <w:r w:rsidRPr="0050253D">
        <w:rPr>
          <w:spacing w:val="-2"/>
          <w:sz w:val="28"/>
          <w:szCs w:val="28"/>
        </w:rPr>
        <w:t>hát triển bền vững của Việt Nam</w:t>
      </w:r>
      <w:r w:rsidRPr="0050253D">
        <w:rPr>
          <w:spacing w:val="-2"/>
          <w:sz w:val="28"/>
          <w:szCs w:val="28"/>
          <w:lang w:val="it-IT"/>
        </w:rPr>
        <w:t>, Thanh niên và Giới;</w:t>
      </w:r>
      <w:r w:rsidRPr="0050253D">
        <w:rPr>
          <w:sz w:val="28"/>
          <w:szCs w:val="28"/>
          <w:lang w:val="it-IT"/>
        </w:rPr>
        <w:t xml:space="preserve"> và biên soạn báo cáo năm.</w:t>
      </w:r>
    </w:p>
    <w:p w:rsidR="006C47BA" w:rsidRPr="006A4D0D" w:rsidRDefault="006C47BA">
      <w:pPr>
        <w:spacing w:before="120" w:after="120" w:line="320" w:lineRule="exact"/>
        <w:ind w:firstLine="720"/>
        <w:jc w:val="both"/>
        <w:rPr>
          <w:spacing w:val="-2"/>
          <w:sz w:val="28"/>
          <w:szCs w:val="28"/>
          <w:lang w:val="it-IT"/>
        </w:rPr>
      </w:pPr>
      <w:r w:rsidRPr="001B25E5">
        <w:rPr>
          <w:spacing w:val="-2"/>
          <w:sz w:val="28"/>
          <w:szCs w:val="28"/>
          <w:lang w:val="it-IT"/>
        </w:rPr>
        <w:t>Vụ DSLĐ biên soạn nội dung, thiết kế hệ biểu đầu ra và quy định tổng hợp số liệu. Trung tâm Tin học Thống kê khu vực I (viết gọn là COSIS I) viết chương trình để tổng hợp kết quả điều tra theo hệ biểu đầu ra do Vụ DSLĐ thiết kế.</w:t>
      </w:r>
    </w:p>
    <w:p w:rsidR="006C47BA" w:rsidRDefault="006C47BA">
      <w:pPr>
        <w:spacing w:before="120" w:after="120" w:line="320" w:lineRule="exact"/>
        <w:ind w:firstLine="720"/>
        <w:jc w:val="both"/>
        <w:rPr>
          <w:b/>
          <w:bCs/>
          <w:sz w:val="26"/>
          <w:szCs w:val="26"/>
          <w:lang w:val="it-IT"/>
        </w:rPr>
      </w:pPr>
    </w:p>
    <w:p w:rsidR="006C47BA" w:rsidRPr="0050253D" w:rsidRDefault="006C47BA">
      <w:pPr>
        <w:spacing w:before="120" w:after="120" w:line="276" w:lineRule="auto"/>
        <w:jc w:val="center"/>
        <w:rPr>
          <w:lang w:val="it-IT"/>
        </w:rPr>
      </w:pPr>
    </w:p>
    <w:p w:rsidR="006C47BA" w:rsidRDefault="006C47BA">
      <w:pPr>
        <w:spacing w:before="120" w:after="120" w:line="276" w:lineRule="auto"/>
        <w:jc w:val="center"/>
        <w:rPr>
          <w:b/>
          <w:bCs/>
          <w:sz w:val="28"/>
          <w:szCs w:val="28"/>
          <w:lang w:val="it-IT"/>
        </w:rPr>
        <w:sectPr w:rsidR="006C47BA" w:rsidSect="00720C4C">
          <w:footerReference w:type="default" r:id="rId7"/>
          <w:footerReference w:type="first" r:id="rId8"/>
          <w:pgSz w:w="11907" w:h="16840" w:code="9"/>
          <w:pgMar w:top="1276" w:right="1134" w:bottom="1021" w:left="1701" w:header="720" w:footer="431" w:gutter="0"/>
          <w:cols w:space="720"/>
          <w:titlePg/>
          <w:docGrid w:linePitch="360"/>
        </w:sectPr>
      </w:pPr>
    </w:p>
    <w:p w:rsidR="006C47BA" w:rsidRPr="0050253D" w:rsidRDefault="006C47BA">
      <w:pPr>
        <w:spacing w:before="120" w:after="120" w:line="276" w:lineRule="auto"/>
        <w:jc w:val="center"/>
        <w:rPr>
          <w:b/>
          <w:bCs/>
          <w:sz w:val="28"/>
          <w:szCs w:val="28"/>
          <w:lang w:val="it-IT"/>
        </w:rPr>
      </w:pPr>
      <w:r>
        <w:rPr>
          <w:b/>
          <w:bCs/>
          <w:sz w:val="28"/>
          <w:szCs w:val="28"/>
          <w:lang w:val="it-IT"/>
        </w:rPr>
        <w:t>Phụ lục</w:t>
      </w:r>
      <w:r w:rsidRPr="0050253D">
        <w:rPr>
          <w:b/>
          <w:bCs/>
          <w:sz w:val="28"/>
          <w:szCs w:val="28"/>
          <w:lang w:val="it-IT"/>
        </w:rPr>
        <w:t>:</w:t>
      </w:r>
      <w:r>
        <w:rPr>
          <w:b/>
          <w:bCs/>
          <w:sz w:val="28"/>
          <w:szCs w:val="28"/>
          <w:lang w:val="it-IT"/>
        </w:rPr>
        <w:t xml:space="preserve"> </w:t>
      </w:r>
      <w:r w:rsidRPr="0050253D">
        <w:rPr>
          <w:b/>
          <w:bCs/>
          <w:sz w:val="28"/>
          <w:szCs w:val="28"/>
          <w:lang w:val="it-IT"/>
        </w:rPr>
        <w:t>Yêu cầu đối với điều tra viên thống kê</w:t>
      </w:r>
    </w:p>
    <w:p w:rsidR="006C47BA" w:rsidRPr="0050253D" w:rsidRDefault="006C47BA">
      <w:pPr>
        <w:spacing w:before="120" w:after="120" w:line="276" w:lineRule="auto"/>
        <w:jc w:val="center"/>
        <w:rPr>
          <w:b/>
          <w:bCs/>
          <w:sz w:val="28"/>
          <w:szCs w:val="28"/>
          <w:lang w:val="it-IT"/>
        </w:rPr>
      </w:pPr>
    </w:p>
    <w:p w:rsidR="006C47BA" w:rsidRPr="0050253D" w:rsidRDefault="006C47BA">
      <w:pPr>
        <w:spacing w:before="120" w:after="120" w:line="320" w:lineRule="exact"/>
        <w:ind w:firstLine="720"/>
        <w:jc w:val="both"/>
        <w:rPr>
          <w:sz w:val="28"/>
          <w:szCs w:val="28"/>
          <w:lang w:val="it-IT"/>
        </w:rPr>
      </w:pPr>
      <w:r w:rsidRPr="0050253D">
        <w:rPr>
          <w:sz w:val="28"/>
          <w:szCs w:val="28"/>
          <w:lang w:val="it-IT"/>
        </w:rPr>
        <w:t>1. ĐTV</w:t>
      </w:r>
      <w:r>
        <w:rPr>
          <w:sz w:val="28"/>
          <w:szCs w:val="28"/>
          <w:lang w:val="it-IT"/>
        </w:rPr>
        <w:t xml:space="preserve"> </w:t>
      </w:r>
      <w:r w:rsidRPr="0050253D">
        <w:rPr>
          <w:sz w:val="28"/>
          <w:szCs w:val="28"/>
          <w:lang w:val="it-IT"/>
        </w:rPr>
        <w:t>là những người được Cục Thống kê cấp tỉnh tuyển chọn, tập huấn và thực hiện điều tra thu thập thông tin tại địa bàn, có vai trò quan trọng quyết định đến chất lượng thông tin thu thập và sự thành công của cuộc điều tra. ĐTV</w:t>
      </w:r>
      <w:r>
        <w:rPr>
          <w:sz w:val="28"/>
          <w:szCs w:val="28"/>
          <w:lang w:val="it-IT"/>
        </w:rPr>
        <w:t xml:space="preserve"> </w:t>
      </w:r>
      <w:r w:rsidRPr="0050253D">
        <w:rPr>
          <w:sz w:val="28"/>
          <w:szCs w:val="28"/>
          <w:lang w:val="it-IT"/>
        </w:rPr>
        <w:t>được tuyển chọn dựa trên các tiêu chí sau:</w:t>
      </w:r>
    </w:p>
    <w:p w:rsidR="006C47BA" w:rsidRPr="0050253D" w:rsidRDefault="006C47BA">
      <w:pPr>
        <w:spacing w:before="120" w:after="120" w:line="320" w:lineRule="exact"/>
        <w:ind w:firstLine="720"/>
        <w:jc w:val="both"/>
        <w:rPr>
          <w:sz w:val="28"/>
          <w:szCs w:val="28"/>
          <w:lang w:val="it-IT"/>
        </w:rPr>
      </w:pPr>
      <w:r>
        <w:rPr>
          <w:sz w:val="28"/>
          <w:szCs w:val="28"/>
          <w:lang w:val="it-IT"/>
        </w:rPr>
        <w:t>-</w:t>
      </w:r>
      <w:r w:rsidRPr="0050253D">
        <w:rPr>
          <w:sz w:val="28"/>
          <w:szCs w:val="28"/>
          <w:lang w:val="it-IT"/>
        </w:rPr>
        <w:t xml:space="preserve"> </w:t>
      </w:r>
      <w:r>
        <w:rPr>
          <w:sz w:val="28"/>
          <w:szCs w:val="28"/>
          <w:lang w:val="it-IT"/>
        </w:rPr>
        <w:t>S</w:t>
      </w:r>
      <w:r w:rsidRPr="0050253D">
        <w:rPr>
          <w:sz w:val="28"/>
          <w:szCs w:val="28"/>
          <w:lang w:val="it-IT"/>
        </w:rPr>
        <w:t>inh sống tại ĐBĐT hoặc người đã tham gia các cuộc điều tra thống kê gần đây, khuyến khích chọn ĐTV là nữ;</w:t>
      </w:r>
    </w:p>
    <w:p w:rsidR="006C47BA" w:rsidRPr="0050253D" w:rsidRDefault="006C47BA" w:rsidP="00662FE5">
      <w:pPr>
        <w:spacing w:before="120" w:after="120" w:line="320" w:lineRule="exact"/>
        <w:ind w:firstLine="720"/>
        <w:jc w:val="both"/>
        <w:rPr>
          <w:sz w:val="28"/>
          <w:szCs w:val="28"/>
          <w:lang w:val="it-IT"/>
        </w:rPr>
      </w:pPr>
      <w:r>
        <w:rPr>
          <w:sz w:val="28"/>
          <w:szCs w:val="28"/>
          <w:lang w:val="it-IT"/>
        </w:rPr>
        <w:t>-</w:t>
      </w:r>
      <w:r w:rsidRPr="0050253D">
        <w:rPr>
          <w:sz w:val="28"/>
          <w:szCs w:val="28"/>
          <w:lang w:val="it-IT"/>
        </w:rPr>
        <w:t xml:space="preserve"> ĐTV</w:t>
      </w:r>
      <w:r>
        <w:rPr>
          <w:sz w:val="28"/>
          <w:szCs w:val="28"/>
          <w:lang w:val="it-IT"/>
        </w:rPr>
        <w:t xml:space="preserve"> </w:t>
      </w:r>
      <w:r w:rsidRPr="0050253D">
        <w:rPr>
          <w:sz w:val="28"/>
          <w:szCs w:val="28"/>
          <w:lang w:val="it-IT"/>
        </w:rPr>
        <w:t>phải tốt nghiệp phổ thông trung học trở lên (những nơi khó khăn, có thể tuyển chọn người có trình độ trung học cơ sở)</w:t>
      </w:r>
      <w:r>
        <w:rPr>
          <w:sz w:val="28"/>
          <w:szCs w:val="28"/>
          <w:lang w:val="it-IT"/>
        </w:rPr>
        <w:t xml:space="preserve">, </w:t>
      </w:r>
      <w:r w:rsidRPr="0050253D">
        <w:rPr>
          <w:sz w:val="28"/>
          <w:szCs w:val="28"/>
          <w:lang w:val="it-IT"/>
        </w:rPr>
        <w:t>có tinh thần trách nhiệm</w:t>
      </w:r>
      <w:r>
        <w:rPr>
          <w:sz w:val="28"/>
          <w:szCs w:val="28"/>
          <w:lang w:val="it-IT"/>
        </w:rPr>
        <w:t>,</w:t>
      </w:r>
      <w:r w:rsidRPr="0050253D">
        <w:rPr>
          <w:sz w:val="28"/>
          <w:szCs w:val="28"/>
          <w:lang w:val="it-IT"/>
        </w:rPr>
        <w:t xml:space="preserve"> được tập huấn nghiệp vụ điều tra</w:t>
      </w:r>
      <w:r>
        <w:rPr>
          <w:sz w:val="28"/>
          <w:szCs w:val="28"/>
          <w:lang w:val="it-IT"/>
        </w:rPr>
        <w:t xml:space="preserve"> và </w:t>
      </w:r>
      <w:r w:rsidRPr="0050253D">
        <w:rPr>
          <w:sz w:val="28"/>
          <w:szCs w:val="28"/>
          <w:lang w:val="it-IT"/>
        </w:rPr>
        <w:t>sử dụng thành thạo máy tính bảng hoặc điện thoại thông minh để thực hiện điều tra thu thập thông tin bằng phiếu điện tử</w:t>
      </w:r>
      <w:r>
        <w:rPr>
          <w:sz w:val="28"/>
          <w:szCs w:val="28"/>
          <w:lang w:val="it-IT"/>
        </w:rPr>
        <w:t>;</w:t>
      </w:r>
      <w:r w:rsidRPr="0050253D">
        <w:rPr>
          <w:sz w:val="28"/>
          <w:szCs w:val="28"/>
          <w:lang w:val="it-IT"/>
        </w:rPr>
        <w:t xml:space="preserve"> </w:t>
      </w:r>
    </w:p>
    <w:p w:rsidR="006C47BA" w:rsidRPr="0050253D" w:rsidRDefault="006C47BA">
      <w:pPr>
        <w:spacing w:before="120" w:after="120" w:line="320" w:lineRule="exact"/>
        <w:ind w:firstLine="720"/>
        <w:jc w:val="both"/>
        <w:rPr>
          <w:sz w:val="28"/>
          <w:szCs w:val="28"/>
          <w:lang w:val="it-IT"/>
        </w:rPr>
      </w:pPr>
      <w:r>
        <w:rPr>
          <w:sz w:val="28"/>
          <w:szCs w:val="28"/>
          <w:lang w:val="it-IT"/>
        </w:rPr>
        <w:t>-</w:t>
      </w:r>
      <w:r w:rsidRPr="0050253D">
        <w:rPr>
          <w:sz w:val="28"/>
          <w:szCs w:val="28"/>
          <w:lang w:val="it-IT"/>
        </w:rPr>
        <w:t xml:space="preserve"> Trường hợp đặc thù phải tuyển chọn ĐTV</w:t>
      </w:r>
      <w:r>
        <w:rPr>
          <w:sz w:val="28"/>
          <w:szCs w:val="28"/>
          <w:lang w:val="it-IT"/>
        </w:rPr>
        <w:t xml:space="preserve"> </w:t>
      </w:r>
      <w:r w:rsidRPr="0050253D">
        <w:rPr>
          <w:sz w:val="28"/>
          <w:szCs w:val="28"/>
          <w:lang w:val="it-IT"/>
        </w:rPr>
        <w:t xml:space="preserve">từ nơi khác, </w:t>
      </w:r>
      <w:r w:rsidRPr="0050253D">
        <w:rPr>
          <w:spacing w:val="-2"/>
          <w:sz w:val="28"/>
          <w:szCs w:val="28"/>
          <w:lang w:val="it-IT"/>
        </w:rPr>
        <w:t>Cục Thống kê cấp tỉnh</w:t>
      </w:r>
      <w:r w:rsidRPr="0050253D">
        <w:rPr>
          <w:sz w:val="28"/>
          <w:szCs w:val="28"/>
          <w:lang w:val="it-IT"/>
        </w:rPr>
        <w:t xml:space="preserve"> thuê người sở tại thông thạo địa bàn để dẫn đường giúp ĐTV tiếp cận hộ điều tra. Tại các địa bàn vùng cao, vùng sâu, vùng xa có người dân tộc không nói được tiếng phổ thông, </w:t>
      </w:r>
      <w:r w:rsidRPr="0050253D">
        <w:rPr>
          <w:spacing w:val="-2"/>
          <w:sz w:val="28"/>
          <w:szCs w:val="28"/>
          <w:lang w:val="it-IT"/>
        </w:rPr>
        <w:t>Cục Thống kê cấp tỉnh</w:t>
      </w:r>
      <w:r>
        <w:rPr>
          <w:spacing w:val="-2"/>
          <w:sz w:val="28"/>
          <w:szCs w:val="28"/>
          <w:lang w:val="it-IT"/>
        </w:rPr>
        <w:t xml:space="preserve"> </w:t>
      </w:r>
      <w:r w:rsidRPr="0050253D">
        <w:rPr>
          <w:sz w:val="28"/>
          <w:szCs w:val="28"/>
          <w:lang w:val="it-IT"/>
        </w:rPr>
        <w:t>được phép thuê người dẫn đường kiêm phiên dịch.</w:t>
      </w:r>
    </w:p>
    <w:p w:rsidR="006C47BA" w:rsidRPr="0050253D" w:rsidRDefault="006C47BA">
      <w:pPr>
        <w:spacing w:before="120" w:after="120" w:line="320" w:lineRule="exact"/>
        <w:ind w:firstLine="720"/>
        <w:jc w:val="both"/>
        <w:rPr>
          <w:color w:val="000000"/>
          <w:sz w:val="28"/>
          <w:szCs w:val="28"/>
          <w:lang w:val="vi-VN"/>
        </w:rPr>
      </w:pPr>
      <w:r w:rsidRPr="0050253D">
        <w:rPr>
          <w:color w:val="000000"/>
          <w:sz w:val="28"/>
          <w:szCs w:val="28"/>
          <w:lang w:val="it-IT"/>
        </w:rPr>
        <w:t xml:space="preserve">2. </w:t>
      </w:r>
      <w:r>
        <w:rPr>
          <w:sz w:val="28"/>
          <w:szCs w:val="28"/>
          <w:lang w:val="it-IT"/>
        </w:rPr>
        <w:t>N</w:t>
      </w:r>
      <w:r w:rsidRPr="0050253D">
        <w:rPr>
          <w:color w:val="000000"/>
          <w:sz w:val="28"/>
          <w:szCs w:val="28"/>
          <w:lang w:val="vi-VN"/>
        </w:rPr>
        <w:t xml:space="preserve">hiệm vụ cụ thể </w:t>
      </w:r>
      <w:r>
        <w:rPr>
          <w:color w:val="000000"/>
          <w:sz w:val="28"/>
          <w:szCs w:val="28"/>
        </w:rPr>
        <w:t xml:space="preserve">của </w:t>
      </w:r>
      <w:r w:rsidRPr="0050253D">
        <w:rPr>
          <w:sz w:val="28"/>
          <w:szCs w:val="28"/>
          <w:lang w:val="it-IT"/>
        </w:rPr>
        <w:t>ĐTV</w:t>
      </w:r>
      <w:r w:rsidRPr="0050253D">
        <w:rPr>
          <w:color w:val="000000"/>
          <w:sz w:val="28"/>
          <w:szCs w:val="28"/>
          <w:lang w:val="vi-VN"/>
        </w:rPr>
        <w:t>:</w:t>
      </w:r>
    </w:p>
    <w:p w:rsidR="006C47BA" w:rsidRPr="0050253D" w:rsidRDefault="006C47BA">
      <w:pPr>
        <w:spacing w:before="120" w:after="120" w:line="320" w:lineRule="exact"/>
        <w:ind w:firstLine="720"/>
        <w:jc w:val="both"/>
        <w:rPr>
          <w:b/>
          <w:bCs/>
          <w:color w:val="000000"/>
          <w:sz w:val="28"/>
          <w:szCs w:val="28"/>
          <w:lang w:val="vi-VN"/>
        </w:rPr>
      </w:pPr>
      <w:r w:rsidRPr="0050253D">
        <w:rPr>
          <w:b/>
          <w:bCs/>
          <w:i/>
          <w:iCs/>
          <w:color w:val="000000"/>
          <w:sz w:val="28"/>
          <w:szCs w:val="28"/>
          <w:lang w:val="vi-VN"/>
        </w:rPr>
        <w:t>Trong giai đoạn chuẩn bị</w:t>
      </w:r>
    </w:p>
    <w:p w:rsidR="006C47BA" w:rsidRPr="0050253D" w:rsidRDefault="006C47BA" w:rsidP="002F278E">
      <w:pPr>
        <w:spacing w:before="120" w:after="120" w:line="320" w:lineRule="exact"/>
        <w:ind w:firstLine="720"/>
        <w:jc w:val="both"/>
        <w:rPr>
          <w:color w:val="000000"/>
          <w:spacing w:val="-4"/>
          <w:sz w:val="28"/>
          <w:szCs w:val="28"/>
          <w:lang w:val="vi-VN"/>
        </w:rPr>
      </w:pPr>
      <w:r w:rsidRPr="0050253D">
        <w:rPr>
          <w:i/>
          <w:iCs/>
          <w:color w:val="000000"/>
          <w:spacing w:val="-4"/>
          <w:sz w:val="28"/>
          <w:szCs w:val="28"/>
          <w:lang w:val="vi-VN"/>
        </w:rPr>
        <w:t xml:space="preserve">a. Tham dự tập huấn nghiệp vụ điều tra: </w:t>
      </w:r>
      <w:r w:rsidRPr="0050253D">
        <w:rPr>
          <w:color w:val="000000"/>
          <w:spacing w:val="-4"/>
          <w:sz w:val="28"/>
          <w:szCs w:val="28"/>
          <w:lang w:val="vi-VN"/>
        </w:rPr>
        <w:t xml:space="preserve">Tham dự đầy đủ, nghiêm túc các buổi tập huấn nghiệp vụ điều tra, tham gia đầy đủ và tích cực các buổi đi thực tập tại địa bàn. </w:t>
      </w:r>
      <w:r w:rsidRPr="0050253D">
        <w:rPr>
          <w:sz w:val="28"/>
          <w:szCs w:val="28"/>
          <w:lang w:val="it-IT"/>
        </w:rPr>
        <w:t>ĐTV</w:t>
      </w:r>
      <w:r>
        <w:rPr>
          <w:sz w:val="28"/>
          <w:szCs w:val="28"/>
          <w:lang w:val="it-IT"/>
        </w:rPr>
        <w:t xml:space="preserve"> </w:t>
      </w:r>
      <w:r w:rsidRPr="0050253D">
        <w:rPr>
          <w:color w:val="000000"/>
          <w:spacing w:val="-4"/>
          <w:sz w:val="28"/>
          <w:szCs w:val="28"/>
          <w:lang w:val="vi-VN"/>
        </w:rPr>
        <w:t>chú ý nghe giảng, nghiên cứu kỹ tài liệu, liên hệ với tình hình thực tế của địa phương để nắm vững phạm vi trách nhiệm của mình, cụ thể hoá các vấn đề nghiệp vụ và phương pháp điều tra;</w:t>
      </w:r>
    </w:p>
    <w:p w:rsidR="006C47BA" w:rsidRPr="0050253D" w:rsidRDefault="006C47BA" w:rsidP="002F278E">
      <w:pPr>
        <w:spacing w:before="120" w:after="120" w:line="320" w:lineRule="exact"/>
        <w:ind w:firstLine="720"/>
        <w:jc w:val="both"/>
        <w:rPr>
          <w:color w:val="000000"/>
          <w:sz w:val="28"/>
          <w:szCs w:val="28"/>
          <w:lang w:val="vi-VN"/>
        </w:rPr>
      </w:pPr>
      <w:r w:rsidRPr="0050253D">
        <w:rPr>
          <w:i/>
          <w:iCs/>
          <w:color w:val="000000"/>
          <w:sz w:val="28"/>
          <w:szCs w:val="28"/>
          <w:lang w:val="vi-VN"/>
        </w:rPr>
        <w:t>b. Nhận đầy đủ các tài liệu, phương tiện điều tra:</w:t>
      </w:r>
      <w:r>
        <w:rPr>
          <w:i/>
          <w:iCs/>
          <w:color w:val="000000"/>
          <w:sz w:val="28"/>
          <w:szCs w:val="28"/>
        </w:rPr>
        <w:t xml:space="preserve"> </w:t>
      </w:r>
      <w:r w:rsidRPr="0050253D">
        <w:rPr>
          <w:color w:val="000000"/>
          <w:sz w:val="28"/>
          <w:szCs w:val="28"/>
          <w:lang w:val="vi-VN"/>
        </w:rPr>
        <w:t>Phiếu điều tra và các sổ tay hướng dẫn điều tra, bảng kê số hộ và số người (kèm danh sách các hộ mẫu được chọn điều tra)...;</w:t>
      </w:r>
    </w:p>
    <w:p w:rsidR="006C47BA" w:rsidRPr="0050253D" w:rsidRDefault="006C47BA" w:rsidP="002F278E">
      <w:pPr>
        <w:pStyle w:val="CommentText"/>
        <w:spacing w:before="120" w:after="120" w:line="320" w:lineRule="exact"/>
        <w:ind w:firstLine="720"/>
        <w:jc w:val="both"/>
        <w:rPr>
          <w:color w:val="000000"/>
          <w:sz w:val="28"/>
          <w:szCs w:val="28"/>
          <w:lang w:val="vi-VN"/>
        </w:rPr>
      </w:pPr>
      <w:r w:rsidRPr="0050253D">
        <w:rPr>
          <w:i/>
          <w:iCs/>
          <w:color w:val="000000"/>
          <w:sz w:val="28"/>
          <w:szCs w:val="28"/>
          <w:lang w:val="vi-VN"/>
        </w:rPr>
        <w:t xml:space="preserve">c. Chuẩn bị </w:t>
      </w:r>
      <w:r w:rsidRPr="0050253D">
        <w:rPr>
          <w:i/>
          <w:iCs/>
          <w:sz w:val="28"/>
          <w:szCs w:val="28"/>
          <w:lang w:val="vi-VN"/>
        </w:rPr>
        <w:t>địa bàn điều tra</w:t>
      </w:r>
      <w:r w:rsidRPr="0050253D">
        <w:rPr>
          <w:i/>
          <w:iCs/>
          <w:color w:val="000000"/>
          <w:sz w:val="28"/>
          <w:szCs w:val="28"/>
          <w:lang w:val="vi-VN"/>
        </w:rPr>
        <w:t xml:space="preserve">: </w:t>
      </w:r>
      <w:r w:rsidRPr="0050253D">
        <w:rPr>
          <w:color w:val="000000"/>
          <w:sz w:val="28"/>
          <w:szCs w:val="28"/>
          <w:lang w:val="vi-VN"/>
        </w:rPr>
        <w:t xml:space="preserve">Nhận bàn giao </w:t>
      </w:r>
      <w:r w:rsidRPr="0050253D">
        <w:rPr>
          <w:sz w:val="28"/>
          <w:szCs w:val="28"/>
          <w:lang w:val="vi-VN"/>
        </w:rPr>
        <w:t>địa bàn điều tra từ GSV cấp huyện</w:t>
      </w:r>
      <w:r>
        <w:rPr>
          <w:sz w:val="28"/>
          <w:szCs w:val="28"/>
        </w:rPr>
        <w:t xml:space="preserve"> </w:t>
      </w:r>
      <w:r w:rsidRPr="0050253D">
        <w:rPr>
          <w:color w:val="000000"/>
          <w:sz w:val="28"/>
          <w:szCs w:val="28"/>
          <w:lang w:val="vi-VN"/>
        </w:rPr>
        <w:t>trên bảng kê và trên thực địa. Rà soát bảng kê, kiểm tra, đối chiếu toàn bộ các ngôi nhà (kể cả nhà có người ở và nhà không có người ở) có trong địa bàn và bảng kê số nhà, số hộ, số người. Phát hiện những ngôi nhà có người ở, những hộ và những NKTTTT trong phạm vi địa bàn mình phụ trách bị bỏ sót hoặc mới chuyển đến để bổ sung, hiệu chỉnh hoặc lập mới bảng kê. Kiểm tra những hộ đã được giao điều tra xem hiện tại có còn hiện diện tại địa bàn hay không;</w:t>
      </w:r>
    </w:p>
    <w:p w:rsidR="006C47BA" w:rsidRPr="0050253D" w:rsidRDefault="006C47BA" w:rsidP="002F278E">
      <w:pPr>
        <w:spacing w:before="120" w:after="120" w:line="320" w:lineRule="exact"/>
        <w:ind w:firstLine="720"/>
        <w:jc w:val="both"/>
        <w:rPr>
          <w:color w:val="000000"/>
          <w:sz w:val="28"/>
          <w:szCs w:val="28"/>
          <w:lang w:val="vi-VN"/>
        </w:rPr>
      </w:pPr>
      <w:r w:rsidRPr="0050253D">
        <w:rPr>
          <w:i/>
          <w:iCs/>
          <w:color w:val="000000"/>
          <w:sz w:val="28"/>
          <w:szCs w:val="28"/>
          <w:lang w:val="vi-VN"/>
        </w:rPr>
        <w:t>d. Thăm và hẹn ngày làm việc cụ thể với từng hộ:</w:t>
      </w:r>
      <w:r>
        <w:rPr>
          <w:i/>
          <w:iCs/>
          <w:color w:val="000000"/>
          <w:sz w:val="28"/>
          <w:szCs w:val="28"/>
        </w:rPr>
        <w:t xml:space="preserve"> </w:t>
      </w:r>
      <w:r w:rsidRPr="0050253D">
        <w:rPr>
          <w:sz w:val="28"/>
          <w:szCs w:val="28"/>
          <w:lang w:val="it-IT"/>
        </w:rPr>
        <w:t>ĐTV</w:t>
      </w:r>
      <w:r w:rsidRPr="0050253D">
        <w:rPr>
          <w:color w:val="000000"/>
          <w:sz w:val="28"/>
          <w:szCs w:val="28"/>
          <w:lang w:val="vi-VN"/>
        </w:rPr>
        <w:t xml:space="preserve"> xây dựng lịch làm việc cụ thể cho ngày điều tra đầu tiên và những ngày tiếp theo nhằm tránh phải trở lại hộ nhiều lần. Phát hiện những hộ có thể đi vắng trong suốt thời gian điều tra để có kế hoạch điều tra phù hợp.</w:t>
      </w:r>
    </w:p>
    <w:p w:rsidR="006C47BA" w:rsidRDefault="006C47BA" w:rsidP="002F278E">
      <w:pPr>
        <w:spacing w:before="120" w:after="120" w:line="320" w:lineRule="exact"/>
        <w:ind w:firstLine="720"/>
        <w:jc w:val="both"/>
        <w:rPr>
          <w:b/>
          <w:bCs/>
          <w:i/>
          <w:iCs/>
          <w:color w:val="000000"/>
          <w:sz w:val="28"/>
          <w:szCs w:val="28"/>
          <w:lang w:val="it-IT"/>
        </w:rPr>
      </w:pPr>
    </w:p>
    <w:p w:rsidR="006C47BA" w:rsidRDefault="006C47BA" w:rsidP="002F278E">
      <w:pPr>
        <w:spacing w:before="120" w:after="120" w:line="320" w:lineRule="exact"/>
        <w:ind w:firstLine="720"/>
        <w:jc w:val="both"/>
        <w:rPr>
          <w:b/>
          <w:bCs/>
          <w:i/>
          <w:iCs/>
          <w:color w:val="000000"/>
          <w:sz w:val="28"/>
          <w:szCs w:val="28"/>
          <w:lang w:val="it-IT"/>
        </w:rPr>
      </w:pPr>
    </w:p>
    <w:p w:rsidR="006C47BA" w:rsidRPr="0050253D" w:rsidRDefault="006C47BA" w:rsidP="002F278E">
      <w:pPr>
        <w:spacing w:before="120" w:after="120" w:line="320" w:lineRule="exact"/>
        <w:ind w:firstLine="720"/>
        <w:jc w:val="both"/>
        <w:rPr>
          <w:b/>
          <w:bCs/>
          <w:i/>
          <w:iCs/>
          <w:color w:val="000000"/>
          <w:sz w:val="28"/>
          <w:szCs w:val="28"/>
          <w:lang w:val="it-IT"/>
        </w:rPr>
      </w:pPr>
      <w:r w:rsidRPr="0050253D">
        <w:rPr>
          <w:b/>
          <w:bCs/>
          <w:i/>
          <w:iCs/>
          <w:color w:val="000000"/>
          <w:sz w:val="28"/>
          <w:szCs w:val="28"/>
          <w:lang w:val="it-IT"/>
        </w:rPr>
        <w:t>Trong giai đoạn điều tra</w:t>
      </w:r>
    </w:p>
    <w:p w:rsidR="006C47BA" w:rsidRPr="0050253D" w:rsidRDefault="006C47BA" w:rsidP="002F278E">
      <w:pPr>
        <w:spacing w:before="120" w:after="120" w:line="320" w:lineRule="exact"/>
        <w:ind w:firstLine="720"/>
        <w:jc w:val="both"/>
        <w:rPr>
          <w:color w:val="000000"/>
          <w:sz w:val="28"/>
          <w:szCs w:val="28"/>
          <w:lang w:val="it-IT"/>
        </w:rPr>
      </w:pPr>
      <w:r w:rsidRPr="0050253D">
        <w:rPr>
          <w:i/>
          <w:iCs/>
          <w:color w:val="000000"/>
          <w:sz w:val="28"/>
          <w:szCs w:val="28"/>
          <w:lang w:val="it-IT"/>
        </w:rPr>
        <w:t>a. Tuyên truyền, giới thiệu mục đích, ý nghĩa</w:t>
      </w:r>
      <w:r w:rsidRPr="0050253D">
        <w:rPr>
          <w:color w:val="000000"/>
          <w:sz w:val="28"/>
          <w:szCs w:val="28"/>
          <w:lang w:val="it-IT"/>
        </w:rPr>
        <w:t xml:space="preserve"> của cuộc Điều tra BĐDS 2020</w:t>
      </w:r>
      <w:r>
        <w:rPr>
          <w:color w:val="000000"/>
          <w:sz w:val="28"/>
          <w:szCs w:val="28"/>
          <w:lang w:val="it-IT"/>
        </w:rPr>
        <w:t xml:space="preserve"> </w:t>
      </w:r>
      <w:r w:rsidRPr="0050253D">
        <w:rPr>
          <w:color w:val="000000"/>
          <w:sz w:val="28"/>
          <w:szCs w:val="28"/>
          <w:lang w:val="it-IT"/>
        </w:rPr>
        <w:t>trong nhân dân và khi tiếp xúc với hộ;</w:t>
      </w:r>
    </w:p>
    <w:p w:rsidR="006C47BA" w:rsidRPr="0050253D" w:rsidRDefault="006C47BA" w:rsidP="002F278E">
      <w:pPr>
        <w:spacing w:before="120" w:after="120" w:line="320" w:lineRule="exact"/>
        <w:ind w:firstLine="720"/>
        <w:jc w:val="both"/>
        <w:rPr>
          <w:i/>
          <w:iCs/>
          <w:color w:val="000000"/>
          <w:sz w:val="28"/>
          <w:szCs w:val="28"/>
          <w:lang w:val="it-IT"/>
        </w:rPr>
      </w:pPr>
      <w:r w:rsidRPr="0050253D">
        <w:rPr>
          <w:i/>
          <w:iCs/>
          <w:color w:val="000000"/>
          <w:sz w:val="28"/>
          <w:szCs w:val="28"/>
          <w:lang w:val="it-IT"/>
        </w:rPr>
        <w:t xml:space="preserve">b. Thực hiện đúng phương pháp thu thập thông tin là </w:t>
      </w:r>
      <w:r w:rsidRPr="0050253D">
        <w:rPr>
          <w:b/>
          <w:bCs/>
          <w:i/>
          <w:iCs/>
          <w:color w:val="000000"/>
          <w:sz w:val="28"/>
          <w:szCs w:val="28"/>
          <w:lang w:val="it-IT"/>
        </w:rPr>
        <w:t>phỏng vấn trực tiếp</w:t>
      </w:r>
      <w:r w:rsidRPr="0050253D">
        <w:rPr>
          <w:i/>
          <w:iCs/>
          <w:color w:val="000000"/>
          <w:sz w:val="28"/>
          <w:szCs w:val="28"/>
          <w:lang w:val="it-IT"/>
        </w:rPr>
        <w:t>.</w:t>
      </w:r>
      <w:r w:rsidRPr="0050253D">
        <w:rPr>
          <w:color w:val="000000"/>
          <w:sz w:val="28"/>
          <w:szCs w:val="28"/>
          <w:lang w:val="it-IT"/>
        </w:rPr>
        <w:t xml:space="preserve"> Việc phỏng vấn, nhập thông tin vào phiếu điện tử phải tuân thủ đúng những quy định về nghiệp vụ và quy trình phỏng vấn, bảo đảm không điều tra trùng hoặc bỏ sót đối tượng điều tra, cũng như không ghi thừa hay bỏ sót một mục nào trên phiếu;</w:t>
      </w:r>
    </w:p>
    <w:p w:rsidR="006C47BA" w:rsidRPr="0050253D" w:rsidRDefault="006C47BA" w:rsidP="002F278E">
      <w:pPr>
        <w:spacing w:before="120" w:after="120" w:line="320" w:lineRule="exact"/>
        <w:ind w:firstLine="720"/>
        <w:jc w:val="both"/>
        <w:rPr>
          <w:color w:val="000000"/>
          <w:sz w:val="28"/>
          <w:szCs w:val="28"/>
          <w:lang w:val="it-IT"/>
        </w:rPr>
      </w:pPr>
      <w:r w:rsidRPr="0050253D">
        <w:rPr>
          <w:i/>
          <w:iCs/>
          <w:color w:val="000000"/>
          <w:sz w:val="28"/>
          <w:szCs w:val="28"/>
          <w:lang w:val="it-IT"/>
        </w:rPr>
        <w:t>c. Phỏng vấn đầy đủ 40</w:t>
      </w:r>
      <w:r>
        <w:rPr>
          <w:i/>
          <w:iCs/>
          <w:color w:val="000000"/>
          <w:sz w:val="28"/>
          <w:szCs w:val="28"/>
          <w:lang w:val="it-IT"/>
        </w:rPr>
        <w:t xml:space="preserve"> </w:t>
      </w:r>
      <w:r w:rsidRPr="0050253D">
        <w:rPr>
          <w:i/>
          <w:iCs/>
          <w:color w:val="000000"/>
          <w:sz w:val="28"/>
          <w:szCs w:val="28"/>
          <w:lang w:val="it-IT"/>
        </w:rPr>
        <w:t>hộ được giao thuộc địa bàn phụ trách;</w:t>
      </w:r>
    </w:p>
    <w:p w:rsidR="006C47BA" w:rsidRPr="0050253D" w:rsidRDefault="006C47BA" w:rsidP="002F278E">
      <w:pPr>
        <w:spacing w:before="120" w:after="120" w:line="320" w:lineRule="exact"/>
        <w:ind w:firstLine="720"/>
        <w:jc w:val="both"/>
        <w:rPr>
          <w:i/>
          <w:iCs/>
          <w:color w:val="000000"/>
          <w:sz w:val="28"/>
          <w:szCs w:val="28"/>
          <w:lang w:val="it-IT"/>
        </w:rPr>
      </w:pPr>
      <w:r w:rsidRPr="0050253D">
        <w:rPr>
          <w:i/>
          <w:iCs/>
          <w:color w:val="000000"/>
          <w:sz w:val="28"/>
          <w:szCs w:val="28"/>
          <w:lang w:val="it-IT"/>
        </w:rPr>
        <w:t xml:space="preserve">d. Điều tra theo đúng tiến độ quy định: </w:t>
      </w:r>
      <w:r w:rsidRPr="0050253D">
        <w:rPr>
          <w:color w:val="000000"/>
          <w:sz w:val="28"/>
          <w:szCs w:val="28"/>
          <w:lang w:val="it-IT"/>
        </w:rPr>
        <w:t>Thực hiện điều tra theo đúng tiến độ quy định</w:t>
      </w:r>
      <w:r>
        <w:rPr>
          <w:color w:val="000000"/>
          <w:sz w:val="28"/>
          <w:szCs w:val="28"/>
          <w:lang w:val="it-IT"/>
        </w:rPr>
        <w:t>;</w:t>
      </w:r>
      <w:r w:rsidRPr="0050253D">
        <w:rPr>
          <w:color w:val="000000"/>
          <w:sz w:val="28"/>
          <w:szCs w:val="28"/>
          <w:lang w:val="it-IT"/>
        </w:rPr>
        <w:t xml:space="preserve"> thực hiện điều tra, phỏng vấn nhập thông tin vào phiếu đúng quy trình. Đội ngũ GSV giúp </w:t>
      </w:r>
      <w:r w:rsidRPr="0050253D">
        <w:rPr>
          <w:sz w:val="28"/>
          <w:szCs w:val="28"/>
          <w:lang w:val="it-IT"/>
        </w:rPr>
        <w:t>ĐTV</w:t>
      </w:r>
      <w:r>
        <w:rPr>
          <w:sz w:val="28"/>
          <w:szCs w:val="28"/>
          <w:lang w:val="it-IT"/>
        </w:rPr>
        <w:t xml:space="preserve"> </w:t>
      </w:r>
      <w:r w:rsidRPr="0050253D">
        <w:rPr>
          <w:color w:val="000000"/>
          <w:sz w:val="28"/>
          <w:szCs w:val="28"/>
          <w:lang w:val="it-IT"/>
        </w:rPr>
        <w:t xml:space="preserve">khắc phục hết các sai sót xảy ra, nhất là các lỗi hệ thống trong phỏng vấn và ghi phiếu. </w:t>
      </w:r>
      <w:r w:rsidRPr="0050253D">
        <w:rPr>
          <w:sz w:val="28"/>
          <w:szCs w:val="28"/>
          <w:lang w:val="it-IT"/>
        </w:rPr>
        <w:t>ĐTV</w:t>
      </w:r>
      <w:r>
        <w:rPr>
          <w:sz w:val="28"/>
          <w:szCs w:val="28"/>
          <w:lang w:val="it-IT"/>
        </w:rPr>
        <w:t xml:space="preserve"> </w:t>
      </w:r>
      <w:r w:rsidRPr="0050253D">
        <w:rPr>
          <w:color w:val="000000"/>
          <w:sz w:val="28"/>
          <w:szCs w:val="28"/>
          <w:lang w:val="it-IT"/>
        </w:rPr>
        <w:t xml:space="preserve">cần tuyệt đối tránh tư tưởng chủ quan, lướt nhanh, làm ẩu dẫn đến kết quả kém chính xác. </w:t>
      </w:r>
      <w:r w:rsidRPr="0050253D">
        <w:rPr>
          <w:i/>
          <w:iCs/>
          <w:color w:val="000000"/>
          <w:sz w:val="28"/>
          <w:szCs w:val="28"/>
          <w:lang w:val="it-IT"/>
        </w:rPr>
        <w:t>Thực hiện đồng bộ dữ liệu, gửi kết quả điều tra phiếu điện tử lên máy chủ theo đúng quy định.</w:t>
      </w:r>
    </w:p>
    <w:p w:rsidR="006C47BA" w:rsidRPr="0050253D" w:rsidRDefault="006C47BA" w:rsidP="002F278E">
      <w:pPr>
        <w:spacing w:before="120" w:after="120" w:line="320" w:lineRule="exact"/>
        <w:ind w:firstLine="720"/>
        <w:jc w:val="both"/>
        <w:rPr>
          <w:color w:val="000000"/>
          <w:sz w:val="28"/>
          <w:szCs w:val="28"/>
          <w:lang w:val="it-IT"/>
        </w:rPr>
      </w:pPr>
      <w:r w:rsidRPr="0050253D">
        <w:rPr>
          <w:i/>
          <w:iCs/>
          <w:color w:val="000000"/>
          <w:sz w:val="28"/>
          <w:szCs w:val="28"/>
          <w:lang w:val="it-IT"/>
        </w:rPr>
        <w:t xml:space="preserve">đ. Cuối mỗi ngày điều tra: </w:t>
      </w:r>
      <w:r w:rsidRPr="0050253D">
        <w:rPr>
          <w:color w:val="000000"/>
          <w:sz w:val="28"/>
          <w:szCs w:val="28"/>
          <w:lang w:val="it-IT"/>
        </w:rPr>
        <w:t xml:space="preserve">Kiểm tra lại các phiếu đã nhập thông tin, phát hiện các sai sót để sửa chữa kịp thời, nếu cần thiết phải quay lại hộ để xác minh và sửa chữa. Việc sửa chữa những sai </w:t>
      </w:r>
      <w:r w:rsidRPr="0050253D">
        <w:rPr>
          <w:color w:val="000000"/>
          <w:spacing w:val="4"/>
          <w:sz w:val="28"/>
          <w:szCs w:val="28"/>
          <w:lang w:val="it-IT"/>
        </w:rPr>
        <w:t>sót phải theo đúng quy định;</w:t>
      </w:r>
    </w:p>
    <w:p w:rsidR="006C47BA" w:rsidRPr="0050253D" w:rsidRDefault="006C47BA" w:rsidP="002F278E">
      <w:pPr>
        <w:spacing w:before="120" w:after="120" w:line="320" w:lineRule="exact"/>
        <w:ind w:firstLine="720"/>
        <w:jc w:val="both"/>
        <w:rPr>
          <w:color w:val="000000"/>
          <w:sz w:val="28"/>
          <w:szCs w:val="28"/>
          <w:lang w:val="it-IT"/>
        </w:rPr>
      </w:pPr>
      <w:r w:rsidRPr="0050253D">
        <w:rPr>
          <w:i/>
          <w:iCs/>
          <w:color w:val="000000"/>
          <w:sz w:val="28"/>
          <w:szCs w:val="28"/>
          <w:lang w:val="it-IT"/>
        </w:rPr>
        <w:t>e. Phục tùng sự chỉ đạo của GSV các cấp</w:t>
      </w:r>
      <w:r w:rsidRPr="0050253D">
        <w:rPr>
          <w:color w:val="000000"/>
          <w:sz w:val="28"/>
          <w:szCs w:val="28"/>
          <w:lang w:val="it-IT"/>
        </w:rPr>
        <w:t xml:space="preserve">: Trong thời gian thực thi nhiệm vụ của mình, </w:t>
      </w:r>
      <w:r w:rsidRPr="0050253D">
        <w:rPr>
          <w:sz w:val="28"/>
          <w:szCs w:val="28"/>
          <w:lang w:val="it-IT"/>
        </w:rPr>
        <w:t>ĐTV</w:t>
      </w:r>
      <w:r w:rsidRPr="0050253D">
        <w:rPr>
          <w:color w:val="000000"/>
          <w:sz w:val="28"/>
          <w:szCs w:val="28"/>
          <w:lang w:val="it-IT"/>
        </w:rPr>
        <w:t xml:space="preserve"> phải chấp hành nghiêm chỉnh sự điều hành của GSV các cấp. </w:t>
      </w:r>
      <w:r w:rsidRPr="0050253D">
        <w:rPr>
          <w:color w:val="000000"/>
          <w:spacing w:val="-4"/>
          <w:sz w:val="28"/>
          <w:szCs w:val="28"/>
          <w:lang w:val="it-IT"/>
        </w:rPr>
        <w:t xml:space="preserve">Có tinh thần tương trợ, giúp đỡ các </w:t>
      </w:r>
      <w:r w:rsidRPr="0050253D">
        <w:rPr>
          <w:sz w:val="28"/>
          <w:szCs w:val="28"/>
          <w:lang w:val="it-IT"/>
        </w:rPr>
        <w:t>ĐTV</w:t>
      </w:r>
      <w:r w:rsidRPr="0050253D">
        <w:rPr>
          <w:color w:val="000000"/>
          <w:spacing w:val="-4"/>
          <w:sz w:val="28"/>
          <w:szCs w:val="28"/>
          <w:lang w:val="it-IT"/>
        </w:rPr>
        <w:t xml:space="preserve"> khác về nghiệp vụ cũng như về công việc;</w:t>
      </w:r>
    </w:p>
    <w:p w:rsidR="006C47BA" w:rsidRPr="0050253D" w:rsidRDefault="006C47BA" w:rsidP="002F278E">
      <w:pPr>
        <w:spacing w:before="120" w:after="120" w:line="320" w:lineRule="exact"/>
        <w:ind w:firstLine="720"/>
        <w:jc w:val="both"/>
        <w:rPr>
          <w:color w:val="000000"/>
          <w:sz w:val="28"/>
          <w:szCs w:val="28"/>
          <w:lang w:val="it-IT"/>
        </w:rPr>
      </w:pPr>
      <w:r w:rsidRPr="0050253D">
        <w:rPr>
          <w:i/>
          <w:iCs/>
          <w:color w:val="000000"/>
          <w:sz w:val="28"/>
          <w:szCs w:val="28"/>
          <w:lang w:val="it-IT"/>
        </w:rPr>
        <w:t>f. Không được tiết lộ các thông tin ghi trên phiếu cho người thứ ba.</w:t>
      </w:r>
    </w:p>
    <w:p w:rsidR="006C47BA" w:rsidRPr="0050253D" w:rsidRDefault="006C47BA" w:rsidP="00B31DC0">
      <w:pPr>
        <w:spacing w:before="120" w:after="120" w:line="320" w:lineRule="exact"/>
        <w:ind w:firstLine="720"/>
        <w:jc w:val="both"/>
        <w:rPr>
          <w:b/>
          <w:bCs/>
          <w:color w:val="000000"/>
          <w:sz w:val="28"/>
          <w:szCs w:val="28"/>
          <w:lang w:val="it-IT"/>
        </w:rPr>
      </w:pPr>
      <w:r w:rsidRPr="0050253D">
        <w:rPr>
          <w:b/>
          <w:bCs/>
          <w:i/>
          <w:iCs/>
          <w:color w:val="000000"/>
          <w:sz w:val="28"/>
          <w:szCs w:val="28"/>
          <w:lang w:val="it-IT"/>
        </w:rPr>
        <w:t>Khi kết thúc điều tra</w:t>
      </w:r>
    </w:p>
    <w:p w:rsidR="006C47BA" w:rsidRPr="0050253D" w:rsidRDefault="006C47BA">
      <w:pPr>
        <w:spacing w:before="120" w:after="120" w:line="320" w:lineRule="exact"/>
        <w:ind w:firstLine="720"/>
        <w:jc w:val="both"/>
        <w:rPr>
          <w:sz w:val="28"/>
          <w:szCs w:val="28"/>
          <w:lang w:val="it-IT"/>
        </w:rPr>
      </w:pPr>
      <w:r w:rsidRPr="0050253D">
        <w:rPr>
          <w:i/>
          <w:iCs/>
          <w:color w:val="000000"/>
          <w:sz w:val="28"/>
          <w:szCs w:val="28"/>
          <w:lang w:val="it-IT"/>
        </w:rPr>
        <w:t>Rà soát trên bảng kê</w:t>
      </w:r>
      <w:r w:rsidRPr="0050253D">
        <w:rPr>
          <w:color w:val="000000"/>
          <w:sz w:val="28"/>
          <w:szCs w:val="28"/>
          <w:lang w:val="it-IT"/>
        </w:rPr>
        <w:t xml:space="preserve"> (kèm danh sách các hộ mẫu được chọn điều tra) xem có còn hộ nào, người nào thuộc </w:t>
      </w:r>
      <w:r w:rsidRPr="0050253D">
        <w:rPr>
          <w:sz w:val="28"/>
          <w:szCs w:val="28"/>
          <w:lang w:val="it-IT"/>
        </w:rPr>
        <w:t>ĐBĐT</w:t>
      </w:r>
      <w:r w:rsidRPr="0050253D">
        <w:rPr>
          <w:color w:val="000000"/>
          <w:sz w:val="28"/>
          <w:szCs w:val="28"/>
          <w:lang w:val="it-IT"/>
        </w:rPr>
        <w:t xml:space="preserve"> của những hộ mẫu đã được giaomà chưa được điều tra ghi phiếu. Nếu có, phải tiến hành điều tra bổ sung.</w:t>
      </w:r>
    </w:p>
    <w:p w:rsidR="006C47BA" w:rsidRPr="00906DF0" w:rsidRDefault="006C47BA" w:rsidP="00906DF0">
      <w:pPr>
        <w:spacing w:before="120" w:after="120" w:line="320" w:lineRule="exact"/>
        <w:jc w:val="both"/>
        <w:rPr>
          <w:sz w:val="28"/>
          <w:szCs w:val="28"/>
          <w:lang w:val="it-IT"/>
        </w:rPr>
      </w:pPr>
      <w:r>
        <w:rPr>
          <w:lang w:val="it-IT"/>
        </w:rPr>
        <w:tab/>
      </w:r>
      <w:r w:rsidRPr="00906DF0">
        <w:rPr>
          <w:sz w:val="28"/>
          <w:szCs w:val="28"/>
          <w:lang w:val="it-IT"/>
        </w:rPr>
        <w:t xml:space="preserve">3. </w:t>
      </w:r>
      <w:r>
        <w:rPr>
          <w:sz w:val="28"/>
          <w:szCs w:val="28"/>
          <w:lang w:val="it-IT"/>
        </w:rPr>
        <w:t>Quyền lợi của ĐTV: ĐTV được thông báo về các khoản thù lao được hưởng và được thanh toán theo tỷ lệ hoàn thành (căn cứ vào số lượng phiếu điều tra được nghiệm thu thanh toán).</w:t>
      </w:r>
    </w:p>
    <w:p w:rsidR="006C47BA" w:rsidRDefault="006C47BA" w:rsidP="00304307">
      <w:pPr>
        <w:spacing w:before="120" w:after="120" w:line="276" w:lineRule="auto"/>
        <w:rPr>
          <w:lang w:val="it-IT"/>
        </w:rPr>
      </w:pPr>
    </w:p>
    <w:p w:rsidR="006C47BA" w:rsidRPr="001C3A68" w:rsidRDefault="006C47BA" w:rsidP="00304307">
      <w:pPr>
        <w:spacing w:before="120" w:after="120" w:line="276" w:lineRule="auto"/>
        <w:rPr>
          <w:lang w:val="it-IT"/>
        </w:rPr>
      </w:pPr>
    </w:p>
    <w:p w:rsidR="006C47BA" w:rsidRDefault="006C47BA">
      <w:pPr>
        <w:rPr>
          <w:lang w:val="it-IT"/>
        </w:rPr>
      </w:pPr>
    </w:p>
    <w:sectPr w:rsidR="006C47BA" w:rsidSect="0062324C">
      <w:pgSz w:w="11907" w:h="16840" w:code="9"/>
      <w:pgMar w:top="1276" w:right="1134" w:bottom="1021" w:left="1701" w:header="720" w:footer="43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7BA" w:rsidRDefault="006C47BA">
      <w:r>
        <w:separator/>
      </w:r>
    </w:p>
  </w:endnote>
  <w:endnote w:type="continuationSeparator" w:id="1">
    <w:p w:rsidR="006C47BA" w:rsidRDefault="006C47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notTrueType/>
    <w:pitch w:val="default"/>
    <w:sig w:usb0="00000000" w:usb1="00000000" w:usb2="00000000" w:usb3="00000000" w:csb0="00000000" w:csb1="00000000"/>
  </w:font>
  <w:font w:name="Calibri">
    <w:panose1 w:val="020F050202020403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7BA" w:rsidRDefault="006C47BA">
    <w:pPr>
      <w:pStyle w:val="Footer"/>
      <w:jc w:val="right"/>
    </w:pPr>
    <w:fldSimple w:instr=" PAGE   \* MERGEFORMAT ">
      <w:r>
        <w:rPr>
          <w:noProof/>
        </w:rPr>
        <w:t>6</w:t>
      </w:r>
    </w:fldSimple>
  </w:p>
  <w:p w:rsidR="006C47BA" w:rsidRDefault="006C47BA">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7BA" w:rsidRDefault="006C47BA">
    <w:pPr>
      <w:pStyle w:val="Footer"/>
      <w:jc w:val="right"/>
    </w:pPr>
    <w:fldSimple w:instr=" PAGE   \* MERGEFORMAT ">
      <w:r>
        <w:rPr>
          <w:noProof/>
        </w:rPr>
        <w:t>5</w:t>
      </w:r>
    </w:fldSimple>
  </w:p>
  <w:p w:rsidR="006C47BA" w:rsidRDefault="006C47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7BA" w:rsidRDefault="006C47BA">
      <w:r>
        <w:separator/>
      </w:r>
    </w:p>
  </w:footnote>
  <w:footnote w:type="continuationSeparator" w:id="1">
    <w:p w:rsidR="006C47BA" w:rsidRDefault="006C47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23F91"/>
    <w:multiLevelType w:val="hybridMultilevel"/>
    <w:tmpl w:val="D30AD9DA"/>
    <w:lvl w:ilvl="0" w:tplc="58728318">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64E916E2"/>
    <w:multiLevelType w:val="hybridMultilevel"/>
    <w:tmpl w:val="CDC6A2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5EF5369"/>
    <w:multiLevelType w:val="hybridMultilevel"/>
    <w:tmpl w:val="0B46EE16"/>
    <w:lvl w:ilvl="0" w:tplc="8534B99A">
      <w:start w:val="1"/>
      <w:numFmt w:val="bullet"/>
      <w:lvlText w:val="-"/>
      <w:lvlJc w:val="left"/>
      <w:pPr>
        <w:tabs>
          <w:tab w:val="num" w:pos="1080"/>
        </w:tabs>
        <w:ind w:left="1080" w:hanging="360"/>
      </w:pPr>
      <w:rPr>
        <w:rFonts w:ascii="Times New Roman" w:eastAsia="Times New Roman" w:hAnsi="Times New Roman" w:hint="default"/>
      </w:rPr>
    </w:lvl>
    <w:lvl w:ilvl="1" w:tplc="B80E6E92">
      <w:start w:val="1"/>
      <w:numFmt w:val="bullet"/>
      <w:lvlText w:val="o"/>
      <w:lvlJc w:val="left"/>
      <w:pPr>
        <w:tabs>
          <w:tab w:val="num" w:pos="1800"/>
        </w:tabs>
        <w:ind w:left="1800" w:hanging="360"/>
      </w:pPr>
      <w:rPr>
        <w:rFonts w:ascii="Courier New" w:hAnsi="Courier New" w:cs="Courier New" w:hint="default"/>
      </w:rPr>
    </w:lvl>
    <w:lvl w:ilvl="2" w:tplc="4A12E36A">
      <w:start w:val="1"/>
      <w:numFmt w:val="bullet"/>
      <w:lvlText w:val=""/>
      <w:lvlJc w:val="left"/>
      <w:pPr>
        <w:tabs>
          <w:tab w:val="num" w:pos="2520"/>
        </w:tabs>
        <w:ind w:left="2520" w:hanging="360"/>
      </w:pPr>
      <w:rPr>
        <w:rFonts w:ascii="Wingdings" w:hAnsi="Wingdings" w:cs="Wingdings" w:hint="default"/>
      </w:rPr>
    </w:lvl>
    <w:lvl w:ilvl="3" w:tplc="E74ABEF0">
      <w:start w:val="1"/>
      <w:numFmt w:val="bullet"/>
      <w:lvlText w:val=""/>
      <w:lvlJc w:val="left"/>
      <w:pPr>
        <w:tabs>
          <w:tab w:val="num" w:pos="3240"/>
        </w:tabs>
        <w:ind w:left="3240" w:hanging="360"/>
      </w:pPr>
      <w:rPr>
        <w:rFonts w:ascii="Symbol" w:hAnsi="Symbol" w:cs="Symbol" w:hint="default"/>
      </w:rPr>
    </w:lvl>
    <w:lvl w:ilvl="4" w:tplc="AE881A0A">
      <w:start w:val="1"/>
      <w:numFmt w:val="bullet"/>
      <w:lvlText w:val="o"/>
      <w:lvlJc w:val="left"/>
      <w:pPr>
        <w:tabs>
          <w:tab w:val="num" w:pos="3960"/>
        </w:tabs>
        <w:ind w:left="3960" w:hanging="360"/>
      </w:pPr>
      <w:rPr>
        <w:rFonts w:ascii="Courier New" w:hAnsi="Courier New" w:cs="Courier New" w:hint="default"/>
      </w:rPr>
    </w:lvl>
    <w:lvl w:ilvl="5" w:tplc="664499B4">
      <w:start w:val="1"/>
      <w:numFmt w:val="bullet"/>
      <w:lvlText w:val=""/>
      <w:lvlJc w:val="left"/>
      <w:pPr>
        <w:tabs>
          <w:tab w:val="num" w:pos="4680"/>
        </w:tabs>
        <w:ind w:left="4680" w:hanging="360"/>
      </w:pPr>
      <w:rPr>
        <w:rFonts w:ascii="Wingdings" w:hAnsi="Wingdings" w:cs="Wingdings" w:hint="default"/>
      </w:rPr>
    </w:lvl>
    <w:lvl w:ilvl="6" w:tplc="1DF6CA70">
      <w:start w:val="1"/>
      <w:numFmt w:val="bullet"/>
      <w:lvlText w:val=""/>
      <w:lvlJc w:val="left"/>
      <w:pPr>
        <w:tabs>
          <w:tab w:val="num" w:pos="5400"/>
        </w:tabs>
        <w:ind w:left="5400" w:hanging="360"/>
      </w:pPr>
      <w:rPr>
        <w:rFonts w:ascii="Symbol" w:hAnsi="Symbol" w:cs="Symbol" w:hint="default"/>
      </w:rPr>
    </w:lvl>
    <w:lvl w:ilvl="7" w:tplc="D25A43E4">
      <w:start w:val="1"/>
      <w:numFmt w:val="bullet"/>
      <w:lvlText w:val="o"/>
      <w:lvlJc w:val="left"/>
      <w:pPr>
        <w:tabs>
          <w:tab w:val="num" w:pos="6120"/>
        </w:tabs>
        <w:ind w:left="6120" w:hanging="360"/>
      </w:pPr>
      <w:rPr>
        <w:rFonts w:ascii="Courier New" w:hAnsi="Courier New" w:cs="Courier New" w:hint="default"/>
      </w:rPr>
    </w:lvl>
    <w:lvl w:ilvl="8" w:tplc="ED4AC458">
      <w:start w:val="1"/>
      <w:numFmt w:val="bullet"/>
      <w:lvlText w:val=""/>
      <w:lvlJc w:val="left"/>
      <w:pPr>
        <w:tabs>
          <w:tab w:val="num" w:pos="6840"/>
        </w:tabs>
        <w:ind w:left="6840" w:hanging="360"/>
      </w:pPr>
      <w:rPr>
        <w:rFonts w:ascii="Wingdings" w:hAnsi="Wingdings" w:cs="Wingdings" w:hint="default"/>
      </w:rPr>
    </w:lvl>
  </w:abstractNum>
  <w:abstractNum w:abstractNumId="3">
    <w:nsid w:val="680550EB"/>
    <w:multiLevelType w:val="hybridMultilevel"/>
    <w:tmpl w:val="191CA53E"/>
    <w:lvl w:ilvl="0" w:tplc="65088350">
      <w:start w:val="1"/>
      <w:numFmt w:val="bullet"/>
      <w:lvlText w:val="-"/>
      <w:lvlJc w:val="left"/>
      <w:pPr>
        <w:tabs>
          <w:tab w:val="num" w:pos="1620"/>
        </w:tabs>
        <w:ind w:left="1620" w:hanging="900"/>
      </w:pPr>
      <w:rPr>
        <w:rFonts w:ascii="Times New Roman" w:eastAsia="Times New Roman" w:hAnsi="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152"/>
    <w:rsid w:val="0000038D"/>
    <w:rsid w:val="000004A1"/>
    <w:rsid w:val="00001DEA"/>
    <w:rsid w:val="000027AB"/>
    <w:rsid w:val="00002DA1"/>
    <w:rsid w:val="00002E56"/>
    <w:rsid w:val="0000556E"/>
    <w:rsid w:val="00007F47"/>
    <w:rsid w:val="0001091B"/>
    <w:rsid w:val="00010D95"/>
    <w:rsid w:val="00010FF5"/>
    <w:rsid w:val="000111E6"/>
    <w:rsid w:val="00012C8C"/>
    <w:rsid w:val="00013E05"/>
    <w:rsid w:val="00016B03"/>
    <w:rsid w:val="00017A18"/>
    <w:rsid w:val="00021559"/>
    <w:rsid w:val="00022223"/>
    <w:rsid w:val="00022D52"/>
    <w:rsid w:val="00024189"/>
    <w:rsid w:val="00025235"/>
    <w:rsid w:val="000258F0"/>
    <w:rsid w:val="00025B43"/>
    <w:rsid w:val="0002624A"/>
    <w:rsid w:val="000263FA"/>
    <w:rsid w:val="000265B2"/>
    <w:rsid w:val="00030226"/>
    <w:rsid w:val="00030D56"/>
    <w:rsid w:val="00031408"/>
    <w:rsid w:val="000315B3"/>
    <w:rsid w:val="00032226"/>
    <w:rsid w:val="00033F70"/>
    <w:rsid w:val="00034819"/>
    <w:rsid w:val="00034E0B"/>
    <w:rsid w:val="000364CD"/>
    <w:rsid w:val="000364D2"/>
    <w:rsid w:val="000370B1"/>
    <w:rsid w:val="000370BC"/>
    <w:rsid w:val="000370C9"/>
    <w:rsid w:val="00037331"/>
    <w:rsid w:val="000408C2"/>
    <w:rsid w:val="000418A7"/>
    <w:rsid w:val="0004301F"/>
    <w:rsid w:val="000439B0"/>
    <w:rsid w:val="000453E7"/>
    <w:rsid w:val="00047DA7"/>
    <w:rsid w:val="000508FA"/>
    <w:rsid w:val="00050A6D"/>
    <w:rsid w:val="00052B96"/>
    <w:rsid w:val="0005393E"/>
    <w:rsid w:val="00053B1B"/>
    <w:rsid w:val="00053C93"/>
    <w:rsid w:val="000558CC"/>
    <w:rsid w:val="00056931"/>
    <w:rsid w:val="00060E63"/>
    <w:rsid w:val="000614A4"/>
    <w:rsid w:val="00061FA2"/>
    <w:rsid w:val="000620A5"/>
    <w:rsid w:val="00062483"/>
    <w:rsid w:val="00064E7F"/>
    <w:rsid w:val="000660D2"/>
    <w:rsid w:val="0006628C"/>
    <w:rsid w:val="000669DC"/>
    <w:rsid w:val="00066B18"/>
    <w:rsid w:val="00067BC3"/>
    <w:rsid w:val="00070251"/>
    <w:rsid w:val="000709C3"/>
    <w:rsid w:val="00070D95"/>
    <w:rsid w:val="00071E3A"/>
    <w:rsid w:val="000723A0"/>
    <w:rsid w:val="0007274D"/>
    <w:rsid w:val="0007294E"/>
    <w:rsid w:val="00072BC1"/>
    <w:rsid w:val="00072EB7"/>
    <w:rsid w:val="00073277"/>
    <w:rsid w:val="00073F84"/>
    <w:rsid w:val="000752E2"/>
    <w:rsid w:val="00076701"/>
    <w:rsid w:val="00081012"/>
    <w:rsid w:val="0008291A"/>
    <w:rsid w:val="00083AEE"/>
    <w:rsid w:val="00083F18"/>
    <w:rsid w:val="00091EBB"/>
    <w:rsid w:val="00092329"/>
    <w:rsid w:val="00093D7C"/>
    <w:rsid w:val="000959A3"/>
    <w:rsid w:val="00096932"/>
    <w:rsid w:val="00097CA1"/>
    <w:rsid w:val="000A2449"/>
    <w:rsid w:val="000A280B"/>
    <w:rsid w:val="000A281D"/>
    <w:rsid w:val="000A343B"/>
    <w:rsid w:val="000A35E6"/>
    <w:rsid w:val="000A65B7"/>
    <w:rsid w:val="000A6901"/>
    <w:rsid w:val="000A716F"/>
    <w:rsid w:val="000A7409"/>
    <w:rsid w:val="000B0706"/>
    <w:rsid w:val="000B0F8E"/>
    <w:rsid w:val="000B244E"/>
    <w:rsid w:val="000B2D1E"/>
    <w:rsid w:val="000B2EBA"/>
    <w:rsid w:val="000B6E01"/>
    <w:rsid w:val="000B72F7"/>
    <w:rsid w:val="000C0CFA"/>
    <w:rsid w:val="000C15CA"/>
    <w:rsid w:val="000C1AF5"/>
    <w:rsid w:val="000C2DEE"/>
    <w:rsid w:val="000C3A86"/>
    <w:rsid w:val="000C41E3"/>
    <w:rsid w:val="000C4427"/>
    <w:rsid w:val="000C6B46"/>
    <w:rsid w:val="000C7F7E"/>
    <w:rsid w:val="000D07E2"/>
    <w:rsid w:val="000D090E"/>
    <w:rsid w:val="000D0E34"/>
    <w:rsid w:val="000D1CA8"/>
    <w:rsid w:val="000D236F"/>
    <w:rsid w:val="000D2763"/>
    <w:rsid w:val="000D39EC"/>
    <w:rsid w:val="000D3D47"/>
    <w:rsid w:val="000D4374"/>
    <w:rsid w:val="000D52C8"/>
    <w:rsid w:val="000D5448"/>
    <w:rsid w:val="000D5AA9"/>
    <w:rsid w:val="000D632C"/>
    <w:rsid w:val="000D6D4D"/>
    <w:rsid w:val="000D7B16"/>
    <w:rsid w:val="000E291D"/>
    <w:rsid w:val="000E3D58"/>
    <w:rsid w:val="000E407E"/>
    <w:rsid w:val="000E4B3E"/>
    <w:rsid w:val="000E550D"/>
    <w:rsid w:val="000E5A2A"/>
    <w:rsid w:val="000E6F27"/>
    <w:rsid w:val="000E75EA"/>
    <w:rsid w:val="000E7E28"/>
    <w:rsid w:val="000F0547"/>
    <w:rsid w:val="000F10DA"/>
    <w:rsid w:val="000F3737"/>
    <w:rsid w:val="000F46F9"/>
    <w:rsid w:val="000F47EC"/>
    <w:rsid w:val="000F4882"/>
    <w:rsid w:val="000F4E83"/>
    <w:rsid w:val="000F5E3D"/>
    <w:rsid w:val="000F66FF"/>
    <w:rsid w:val="000F6C81"/>
    <w:rsid w:val="000F6EEE"/>
    <w:rsid w:val="0010001E"/>
    <w:rsid w:val="00100133"/>
    <w:rsid w:val="00101D40"/>
    <w:rsid w:val="00103477"/>
    <w:rsid w:val="001042A4"/>
    <w:rsid w:val="00104D0B"/>
    <w:rsid w:val="00106C6D"/>
    <w:rsid w:val="00107D8B"/>
    <w:rsid w:val="0011042E"/>
    <w:rsid w:val="0011107B"/>
    <w:rsid w:val="00112258"/>
    <w:rsid w:val="001123B4"/>
    <w:rsid w:val="001128BE"/>
    <w:rsid w:val="0011747B"/>
    <w:rsid w:val="00117D5E"/>
    <w:rsid w:val="00117DAD"/>
    <w:rsid w:val="0012177F"/>
    <w:rsid w:val="0012207F"/>
    <w:rsid w:val="0012266D"/>
    <w:rsid w:val="001236C7"/>
    <w:rsid w:val="001237CB"/>
    <w:rsid w:val="00123993"/>
    <w:rsid w:val="00123E0D"/>
    <w:rsid w:val="00126076"/>
    <w:rsid w:val="00126118"/>
    <w:rsid w:val="00126476"/>
    <w:rsid w:val="001310D1"/>
    <w:rsid w:val="001317E1"/>
    <w:rsid w:val="001319B8"/>
    <w:rsid w:val="00131E80"/>
    <w:rsid w:val="00131F4E"/>
    <w:rsid w:val="0013256E"/>
    <w:rsid w:val="001325A9"/>
    <w:rsid w:val="00132EF0"/>
    <w:rsid w:val="0013528F"/>
    <w:rsid w:val="001360D7"/>
    <w:rsid w:val="00136C12"/>
    <w:rsid w:val="0013776A"/>
    <w:rsid w:val="00137F35"/>
    <w:rsid w:val="00140722"/>
    <w:rsid w:val="00140B4E"/>
    <w:rsid w:val="001414EB"/>
    <w:rsid w:val="0014179E"/>
    <w:rsid w:val="00143B59"/>
    <w:rsid w:val="0014494A"/>
    <w:rsid w:val="0014533E"/>
    <w:rsid w:val="00146CD4"/>
    <w:rsid w:val="001501B5"/>
    <w:rsid w:val="00151CAA"/>
    <w:rsid w:val="001527EB"/>
    <w:rsid w:val="001561AE"/>
    <w:rsid w:val="001568DC"/>
    <w:rsid w:val="00156C98"/>
    <w:rsid w:val="0015788B"/>
    <w:rsid w:val="001615C9"/>
    <w:rsid w:val="0016273A"/>
    <w:rsid w:val="00164B16"/>
    <w:rsid w:val="00164E67"/>
    <w:rsid w:val="001662A8"/>
    <w:rsid w:val="00167112"/>
    <w:rsid w:val="001672A5"/>
    <w:rsid w:val="001720AE"/>
    <w:rsid w:val="00172362"/>
    <w:rsid w:val="00172C8E"/>
    <w:rsid w:val="0017303A"/>
    <w:rsid w:val="00174B16"/>
    <w:rsid w:val="00174FAA"/>
    <w:rsid w:val="00176C96"/>
    <w:rsid w:val="001775A5"/>
    <w:rsid w:val="001776F5"/>
    <w:rsid w:val="00180034"/>
    <w:rsid w:val="0018096C"/>
    <w:rsid w:val="0018630A"/>
    <w:rsid w:val="001865F0"/>
    <w:rsid w:val="00186AC4"/>
    <w:rsid w:val="001900C1"/>
    <w:rsid w:val="00190F94"/>
    <w:rsid w:val="001936EE"/>
    <w:rsid w:val="00195517"/>
    <w:rsid w:val="00195E6F"/>
    <w:rsid w:val="00195F7E"/>
    <w:rsid w:val="001A1187"/>
    <w:rsid w:val="001A1D1C"/>
    <w:rsid w:val="001A1EB5"/>
    <w:rsid w:val="001A2F66"/>
    <w:rsid w:val="001A321B"/>
    <w:rsid w:val="001A34FB"/>
    <w:rsid w:val="001A4EA0"/>
    <w:rsid w:val="001A55D6"/>
    <w:rsid w:val="001A5EC6"/>
    <w:rsid w:val="001A679F"/>
    <w:rsid w:val="001B09FB"/>
    <w:rsid w:val="001B1112"/>
    <w:rsid w:val="001B1A01"/>
    <w:rsid w:val="001B25E5"/>
    <w:rsid w:val="001B265B"/>
    <w:rsid w:val="001B3A32"/>
    <w:rsid w:val="001B5D16"/>
    <w:rsid w:val="001B5D1E"/>
    <w:rsid w:val="001B62CF"/>
    <w:rsid w:val="001B63A5"/>
    <w:rsid w:val="001B6790"/>
    <w:rsid w:val="001C149F"/>
    <w:rsid w:val="001C22B7"/>
    <w:rsid w:val="001C26FE"/>
    <w:rsid w:val="001C2F43"/>
    <w:rsid w:val="001C3A68"/>
    <w:rsid w:val="001C3B02"/>
    <w:rsid w:val="001C3E2A"/>
    <w:rsid w:val="001C40EB"/>
    <w:rsid w:val="001C41CF"/>
    <w:rsid w:val="001C5780"/>
    <w:rsid w:val="001C6E2F"/>
    <w:rsid w:val="001C74AA"/>
    <w:rsid w:val="001C7D19"/>
    <w:rsid w:val="001C7D9E"/>
    <w:rsid w:val="001D1390"/>
    <w:rsid w:val="001D3563"/>
    <w:rsid w:val="001D48EC"/>
    <w:rsid w:val="001D54FF"/>
    <w:rsid w:val="001D6A1A"/>
    <w:rsid w:val="001D7655"/>
    <w:rsid w:val="001E01F0"/>
    <w:rsid w:val="001E150E"/>
    <w:rsid w:val="001E5189"/>
    <w:rsid w:val="001E6EBA"/>
    <w:rsid w:val="001E7C1D"/>
    <w:rsid w:val="001F097A"/>
    <w:rsid w:val="001F1F56"/>
    <w:rsid w:val="001F3070"/>
    <w:rsid w:val="001F3BE8"/>
    <w:rsid w:val="001F556A"/>
    <w:rsid w:val="001F5C83"/>
    <w:rsid w:val="001F6BE7"/>
    <w:rsid w:val="001F6E06"/>
    <w:rsid w:val="001F7D82"/>
    <w:rsid w:val="00202CED"/>
    <w:rsid w:val="0020338C"/>
    <w:rsid w:val="00203633"/>
    <w:rsid w:val="002038D1"/>
    <w:rsid w:val="002043CD"/>
    <w:rsid w:val="002044FC"/>
    <w:rsid w:val="002054A0"/>
    <w:rsid w:val="00206035"/>
    <w:rsid w:val="002066CE"/>
    <w:rsid w:val="0021066D"/>
    <w:rsid w:val="00213B8F"/>
    <w:rsid w:val="00213F90"/>
    <w:rsid w:val="0021463E"/>
    <w:rsid w:val="002148EC"/>
    <w:rsid w:val="00214CF1"/>
    <w:rsid w:val="00215FD8"/>
    <w:rsid w:val="00216E52"/>
    <w:rsid w:val="00217CA3"/>
    <w:rsid w:val="00221395"/>
    <w:rsid w:val="00221785"/>
    <w:rsid w:val="002241F2"/>
    <w:rsid w:val="00224363"/>
    <w:rsid w:val="0022547E"/>
    <w:rsid w:val="002254C7"/>
    <w:rsid w:val="00225766"/>
    <w:rsid w:val="00225D36"/>
    <w:rsid w:val="00227278"/>
    <w:rsid w:val="00227E1A"/>
    <w:rsid w:val="00231553"/>
    <w:rsid w:val="0023370C"/>
    <w:rsid w:val="00234C73"/>
    <w:rsid w:val="00236392"/>
    <w:rsid w:val="0023641A"/>
    <w:rsid w:val="002370A5"/>
    <w:rsid w:val="00240335"/>
    <w:rsid w:val="0024048E"/>
    <w:rsid w:val="0024109D"/>
    <w:rsid w:val="00241672"/>
    <w:rsid w:val="00243156"/>
    <w:rsid w:val="00245D97"/>
    <w:rsid w:val="00247214"/>
    <w:rsid w:val="00247BBA"/>
    <w:rsid w:val="002509E0"/>
    <w:rsid w:val="0025296D"/>
    <w:rsid w:val="0025383B"/>
    <w:rsid w:val="00255F4C"/>
    <w:rsid w:val="002560D9"/>
    <w:rsid w:val="00256381"/>
    <w:rsid w:val="00257995"/>
    <w:rsid w:val="00257A50"/>
    <w:rsid w:val="00260605"/>
    <w:rsid w:val="00260B16"/>
    <w:rsid w:val="00261570"/>
    <w:rsid w:val="0026282B"/>
    <w:rsid w:val="00262876"/>
    <w:rsid w:val="00263DC0"/>
    <w:rsid w:val="002644D4"/>
    <w:rsid w:val="00264B94"/>
    <w:rsid w:val="00270279"/>
    <w:rsid w:val="002702E3"/>
    <w:rsid w:val="00271032"/>
    <w:rsid w:val="0027182E"/>
    <w:rsid w:val="00272354"/>
    <w:rsid w:val="00273356"/>
    <w:rsid w:val="00273768"/>
    <w:rsid w:val="002769ED"/>
    <w:rsid w:val="0027770E"/>
    <w:rsid w:val="00280326"/>
    <w:rsid w:val="00281196"/>
    <w:rsid w:val="00281A79"/>
    <w:rsid w:val="00283694"/>
    <w:rsid w:val="00285159"/>
    <w:rsid w:val="0028559B"/>
    <w:rsid w:val="002862CB"/>
    <w:rsid w:val="00287BC6"/>
    <w:rsid w:val="00287CC9"/>
    <w:rsid w:val="00292F70"/>
    <w:rsid w:val="002937FE"/>
    <w:rsid w:val="00293EA9"/>
    <w:rsid w:val="00293F5D"/>
    <w:rsid w:val="00294FA2"/>
    <w:rsid w:val="002950FF"/>
    <w:rsid w:val="00295B23"/>
    <w:rsid w:val="002968FB"/>
    <w:rsid w:val="00297EC1"/>
    <w:rsid w:val="002A0C2F"/>
    <w:rsid w:val="002A123C"/>
    <w:rsid w:val="002A329C"/>
    <w:rsid w:val="002A373A"/>
    <w:rsid w:val="002A38B6"/>
    <w:rsid w:val="002A3DBC"/>
    <w:rsid w:val="002A4550"/>
    <w:rsid w:val="002A464F"/>
    <w:rsid w:val="002A4850"/>
    <w:rsid w:val="002A4CE6"/>
    <w:rsid w:val="002A54FD"/>
    <w:rsid w:val="002A56C7"/>
    <w:rsid w:val="002A5B31"/>
    <w:rsid w:val="002A63E4"/>
    <w:rsid w:val="002A648A"/>
    <w:rsid w:val="002A77B6"/>
    <w:rsid w:val="002A7BC5"/>
    <w:rsid w:val="002B0B73"/>
    <w:rsid w:val="002B1CD3"/>
    <w:rsid w:val="002B1DF2"/>
    <w:rsid w:val="002B272E"/>
    <w:rsid w:val="002B2EF3"/>
    <w:rsid w:val="002B3A0A"/>
    <w:rsid w:val="002B61BA"/>
    <w:rsid w:val="002B662F"/>
    <w:rsid w:val="002B6824"/>
    <w:rsid w:val="002C0562"/>
    <w:rsid w:val="002C2A5B"/>
    <w:rsid w:val="002C2ACB"/>
    <w:rsid w:val="002C49B2"/>
    <w:rsid w:val="002C50CF"/>
    <w:rsid w:val="002D0206"/>
    <w:rsid w:val="002D176D"/>
    <w:rsid w:val="002D1891"/>
    <w:rsid w:val="002D18A3"/>
    <w:rsid w:val="002D1D67"/>
    <w:rsid w:val="002D2F4B"/>
    <w:rsid w:val="002D3181"/>
    <w:rsid w:val="002D39FF"/>
    <w:rsid w:val="002D4BF9"/>
    <w:rsid w:val="002D57B8"/>
    <w:rsid w:val="002D5D61"/>
    <w:rsid w:val="002D5DDF"/>
    <w:rsid w:val="002E022D"/>
    <w:rsid w:val="002E05DE"/>
    <w:rsid w:val="002E2198"/>
    <w:rsid w:val="002E3C39"/>
    <w:rsid w:val="002E41ED"/>
    <w:rsid w:val="002E49D4"/>
    <w:rsid w:val="002E66A7"/>
    <w:rsid w:val="002E6F8A"/>
    <w:rsid w:val="002E7022"/>
    <w:rsid w:val="002E7621"/>
    <w:rsid w:val="002F09E5"/>
    <w:rsid w:val="002F18DA"/>
    <w:rsid w:val="002F1C7F"/>
    <w:rsid w:val="002F1CC7"/>
    <w:rsid w:val="002F278E"/>
    <w:rsid w:val="002F2ACA"/>
    <w:rsid w:val="002F36F7"/>
    <w:rsid w:val="002F4262"/>
    <w:rsid w:val="002F47FA"/>
    <w:rsid w:val="002F6D2B"/>
    <w:rsid w:val="002F77D4"/>
    <w:rsid w:val="00301B09"/>
    <w:rsid w:val="00303894"/>
    <w:rsid w:val="00304307"/>
    <w:rsid w:val="00305394"/>
    <w:rsid w:val="003059A5"/>
    <w:rsid w:val="0030719B"/>
    <w:rsid w:val="003105CA"/>
    <w:rsid w:val="003114CD"/>
    <w:rsid w:val="00313CFD"/>
    <w:rsid w:val="0031507A"/>
    <w:rsid w:val="00317D9C"/>
    <w:rsid w:val="00317FAF"/>
    <w:rsid w:val="00320C36"/>
    <w:rsid w:val="003218F1"/>
    <w:rsid w:val="003218F7"/>
    <w:rsid w:val="0032235E"/>
    <w:rsid w:val="00324148"/>
    <w:rsid w:val="00325D6A"/>
    <w:rsid w:val="003262E0"/>
    <w:rsid w:val="00330188"/>
    <w:rsid w:val="00331B7A"/>
    <w:rsid w:val="00332B89"/>
    <w:rsid w:val="003333E3"/>
    <w:rsid w:val="00333575"/>
    <w:rsid w:val="00333927"/>
    <w:rsid w:val="00334A9C"/>
    <w:rsid w:val="00334D25"/>
    <w:rsid w:val="003357DB"/>
    <w:rsid w:val="003400C9"/>
    <w:rsid w:val="003400D8"/>
    <w:rsid w:val="00344EA6"/>
    <w:rsid w:val="00345530"/>
    <w:rsid w:val="00350808"/>
    <w:rsid w:val="003516C1"/>
    <w:rsid w:val="003517A3"/>
    <w:rsid w:val="00351FE8"/>
    <w:rsid w:val="00352F14"/>
    <w:rsid w:val="00354160"/>
    <w:rsid w:val="00354685"/>
    <w:rsid w:val="003579BA"/>
    <w:rsid w:val="00360C3D"/>
    <w:rsid w:val="00360F8A"/>
    <w:rsid w:val="00362763"/>
    <w:rsid w:val="00362E1B"/>
    <w:rsid w:val="00364B2D"/>
    <w:rsid w:val="00364FBA"/>
    <w:rsid w:val="0036641F"/>
    <w:rsid w:val="003664D4"/>
    <w:rsid w:val="003667D6"/>
    <w:rsid w:val="003673C7"/>
    <w:rsid w:val="00367D26"/>
    <w:rsid w:val="00370224"/>
    <w:rsid w:val="00370619"/>
    <w:rsid w:val="00370BB4"/>
    <w:rsid w:val="00370FF9"/>
    <w:rsid w:val="0037159D"/>
    <w:rsid w:val="00372057"/>
    <w:rsid w:val="00372532"/>
    <w:rsid w:val="00372706"/>
    <w:rsid w:val="00373597"/>
    <w:rsid w:val="0037460F"/>
    <w:rsid w:val="00376559"/>
    <w:rsid w:val="00376E6C"/>
    <w:rsid w:val="00377BCF"/>
    <w:rsid w:val="00380A41"/>
    <w:rsid w:val="00381D2F"/>
    <w:rsid w:val="003833A3"/>
    <w:rsid w:val="00385C30"/>
    <w:rsid w:val="00386191"/>
    <w:rsid w:val="003867AC"/>
    <w:rsid w:val="00390D68"/>
    <w:rsid w:val="00391878"/>
    <w:rsid w:val="003921A0"/>
    <w:rsid w:val="003936E5"/>
    <w:rsid w:val="003950E2"/>
    <w:rsid w:val="00396DDF"/>
    <w:rsid w:val="003A1AFC"/>
    <w:rsid w:val="003A2244"/>
    <w:rsid w:val="003A4A19"/>
    <w:rsid w:val="003A4F6E"/>
    <w:rsid w:val="003A567D"/>
    <w:rsid w:val="003A7505"/>
    <w:rsid w:val="003A77CC"/>
    <w:rsid w:val="003B1EC5"/>
    <w:rsid w:val="003B2469"/>
    <w:rsid w:val="003B43E5"/>
    <w:rsid w:val="003B52DC"/>
    <w:rsid w:val="003B5601"/>
    <w:rsid w:val="003B6453"/>
    <w:rsid w:val="003B720B"/>
    <w:rsid w:val="003C3057"/>
    <w:rsid w:val="003C31EE"/>
    <w:rsid w:val="003C3D39"/>
    <w:rsid w:val="003C419B"/>
    <w:rsid w:val="003C45BC"/>
    <w:rsid w:val="003C4ADA"/>
    <w:rsid w:val="003C52C4"/>
    <w:rsid w:val="003C5CC0"/>
    <w:rsid w:val="003C657A"/>
    <w:rsid w:val="003C6F96"/>
    <w:rsid w:val="003C7D20"/>
    <w:rsid w:val="003D07B0"/>
    <w:rsid w:val="003D07F3"/>
    <w:rsid w:val="003D189B"/>
    <w:rsid w:val="003D2CAA"/>
    <w:rsid w:val="003D3175"/>
    <w:rsid w:val="003D35D5"/>
    <w:rsid w:val="003D3DC1"/>
    <w:rsid w:val="003D4DC8"/>
    <w:rsid w:val="003D4E28"/>
    <w:rsid w:val="003D55B8"/>
    <w:rsid w:val="003D64EB"/>
    <w:rsid w:val="003D7BF1"/>
    <w:rsid w:val="003E02E9"/>
    <w:rsid w:val="003E0308"/>
    <w:rsid w:val="003E1628"/>
    <w:rsid w:val="003E1A49"/>
    <w:rsid w:val="003E1BE3"/>
    <w:rsid w:val="003E20E1"/>
    <w:rsid w:val="003E26ED"/>
    <w:rsid w:val="003E2E07"/>
    <w:rsid w:val="003E36DB"/>
    <w:rsid w:val="003E5007"/>
    <w:rsid w:val="003E61C1"/>
    <w:rsid w:val="003E6B79"/>
    <w:rsid w:val="003E756E"/>
    <w:rsid w:val="003E7C8B"/>
    <w:rsid w:val="003F029D"/>
    <w:rsid w:val="003F2043"/>
    <w:rsid w:val="003F360E"/>
    <w:rsid w:val="003F368B"/>
    <w:rsid w:val="003F3FC3"/>
    <w:rsid w:val="003F40AE"/>
    <w:rsid w:val="003F52E7"/>
    <w:rsid w:val="003F5614"/>
    <w:rsid w:val="003F56EB"/>
    <w:rsid w:val="003F5960"/>
    <w:rsid w:val="003F5E28"/>
    <w:rsid w:val="003F616F"/>
    <w:rsid w:val="003F66FA"/>
    <w:rsid w:val="00402016"/>
    <w:rsid w:val="004020FF"/>
    <w:rsid w:val="00402EA4"/>
    <w:rsid w:val="004046F5"/>
    <w:rsid w:val="00404C6A"/>
    <w:rsid w:val="0040606F"/>
    <w:rsid w:val="00406D07"/>
    <w:rsid w:val="00410024"/>
    <w:rsid w:val="004101C3"/>
    <w:rsid w:val="00411000"/>
    <w:rsid w:val="0041165C"/>
    <w:rsid w:val="004135B4"/>
    <w:rsid w:val="00414435"/>
    <w:rsid w:val="00415B44"/>
    <w:rsid w:val="00416289"/>
    <w:rsid w:val="004167E9"/>
    <w:rsid w:val="0041680A"/>
    <w:rsid w:val="00416F67"/>
    <w:rsid w:val="00417644"/>
    <w:rsid w:val="004229EF"/>
    <w:rsid w:val="00425A27"/>
    <w:rsid w:val="0043056E"/>
    <w:rsid w:val="00432FF3"/>
    <w:rsid w:val="00434522"/>
    <w:rsid w:val="00435D42"/>
    <w:rsid w:val="004367C9"/>
    <w:rsid w:val="00441F52"/>
    <w:rsid w:val="00443D6D"/>
    <w:rsid w:val="00443E6F"/>
    <w:rsid w:val="00444E15"/>
    <w:rsid w:val="00446296"/>
    <w:rsid w:val="00450F07"/>
    <w:rsid w:val="0045197B"/>
    <w:rsid w:val="004519F8"/>
    <w:rsid w:val="00451B07"/>
    <w:rsid w:val="004571E0"/>
    <w:rsid w:val="00460FB0"/>
    <w:rsid w:val="00461C57"/>
    <w:rsid w:val="0046333D"/>
    <w:rsid w:val="004643A9"/>
    <w:rsid w:val="00466E04"/>
    <w:rsid w:val="004673A4"/>
    <w:rsid w:val="004701C7"/>
    <w:rsid w:val="004707B8"/>
    <w:rsid w:val="00470945"/>
    <w:rsid w:val="00470958"/>
    <w:rsid w:val="0047096E"/>
    <w:rsid w:val="00471454"/>
    <w:rsid w:val="00472147"/>
    <w:rsid w:val="00472424"/>
    <w:rsid w:val="00472C4F"/>
    <w:rsid w:val="00472D4C"/>
    <w:rsid w:val="004734E7"/>
    <w:rsid w:val="00473D12"/>
    <w:rsid w:val="00474805"/>
    <w:rsid w:val="00475916"/>
    <w:rsid w:val="00475CA4"/>
    <w:rsid w:val="00476DB0"/>
    <w:rsid w:val="004778E6"/>
    <w:rsid w:val="00477A25"/>
    <w:rsid w:val="0048001C"/>
    <w:rsid w:val="00480F2C"/>
    <w:rsid w:val="00481907"/>
    <w:rsid w:val="004830F0"/>
    <w:rsid w:val="00483B34"/>
    <w:rsid w:val="0048411D"/>
    <w:rsid w:val="00484D9A"/>
    <w:rsid w:val="00487078"/>
    <w:rsid w:val="00487483"/>
    <w:rsid w:val="004907F8"/>
    <w:rsid w:val="00490CE3"/>
    <w:rsid w:val="00491701"/>
    <w:rsid w:val="00494294"/>
    <w:rsid w:val="00494AAE"/>
    <w:rsid w:val="00496270"/>
    <w:rsid w:val="00497D3D"/>
    <w:rsid w:val="004A0151"/>
    <w:rsid w:val="004A15E9"/>
    <w:rsid w:val="004A32DE"/>
    <w:rsid w:val="004A434A"/>
    <w:rsid w:val="004A49B6"/>
    <w:rsid w:val="004A5E22"/>
    <w:rsid w:val="004A7CEA"/>
    <w:rsid w:val="004B2412"/>
    <w:rsid w:val="004B24E4"/>
    <w:rsid w:val="004B396F"/>
    <w:rsid w:val="004B3D75"/>
    <w:rsid w:val="004B62FA"/>
    <w:rsid w:val="004B7F59"/>
    <w:rsid w:val="004C0A17"/>
    <w:rsid w:val="004C363E"/>
    <w:rsid w:val="004C469D"/>
    <w:rsid w:val="004C46FF"/>
    <w:rsid w:val="004C4875"/>
    <w:rsid w:val="004C5540"/>
    <w:rsid w:val="004C5BFB"/>
    <w:rsid w:val="004C6A20"/>
    <w:rsid w:val="004C732C"/>
    <w:rsid w:val="004D06B0"/>
    <w:rsid w:val="004D2768"/>
    <w:rsid w:val="004D6B8C"/>
    <w:rsid w:val="004D6E07"/>
    <w:rsid w:val="004E037A"/>
    <w:rsid w:val="004E059D"/>
    <w:rsid w:val="004E0A52"/>
    <w:rsid w:val="004E2047"/>
    <w:rsid w:val="004E2922"/>
    <w:rsid w:val="004E4C83"/>
    <w:rsid w:val="004E66B4"/>
    <w:rsid w:val="004E673B"/>
    <w:rsid w:val="004E7104"/>
    <w:rsid w:val="004F030D"/>
    <w:rsid w:val="004F06EC"/>
    <w:rsid w:val="004F0A33"/>
    <w:rsid w:val="004F16C4"/>
    <w:rsid w:val="004F1FCA"/>
    <w:rsid w:val="004F41A4"/>
    <w:rsid w:val="004F45B5"/>
    <w:rsid w:val="004F4AA7"/>
    <w:rsid w:val="004F579C"/>
    <w:rsid w:val="004F71F3"/>
    <w:rsid w:val="005000F2"/>
    <w:rsid w:val="0050039B"/>
    <w:rsid w:val="00500BBD"/>
    <w:rsid w:val="005019A7"/>
    <w:rsid w:val="00501C02"/>
    <w:rsid w:val="0050253D"/>
    <w:rsid w:val="00502F6D"/>
    <w:rsid w:val="005032EB"/>
    <w:rsid w:val="0050359D"/>
    <w:rsid w:val="005037BC"/>
    <w:rsid w:val="00504020"/>
    <w:rsid w:val="00504E23"/>
    <w:rsid w:val="005054CE"/>
    <w:rsid w:val="0051008B"/>
    <w:rsid w:val="0051051B"/>
    <w:rsid w:val="00511772"/>
    <w:rsid w:val="0051188B"/>
    <w:rsid w:val="00511B20"/>
    <w:rsid w:val="00512179"/>
    <w:rsid w:val="00513298"/>
    <w:rsid w:val="005140A7"/>
    <w:rsid w:val="00514903"/>
    <w:rsid w:val="005150E9"/>
    <w:rsid w:val="00515488"/>
    <w:rsid w:val="00516CA1"/>
    <w:rsid w:val="00517078"/>
    <w:rsid w:val="005171BF"/>
    <w:rsid w:val="0051744D"/>
    <w:rsid w:val="00520732"/>
    <w:rsid w:val="0052095E"/>
    <w:rsid w:val="005209A1"/>
    <w:rsid w:val="005213FB"/>
    <w:rsid w:val="00521B16"/>
    <w:rsid w:val="00521B59"/>
    <w:rsid w:val="00522735"/>
    <w:rsid w:val="005250B2"/>
    <w:rsid w:val="005264AA"/>
    <w:rsid w:val="00526D14"/>
    <w:rsid w:val="005304E2"/>
    <w:rsid w:val="0053051F"/>
    <w:rsid w:val="005313C0"/>
    <w:rsid w:val="005314A2"/>
    <w:rsid w:val="005330E6"/>
    <w:rsid w:val="0053329D"/>
    <w:rsid w:val="00534A9C"/>
    <w:rsid w:val="00535AB7"/>
    <w:rsid w:val="0053705C"/>
    <w:rsid w:val="005378A6"/>
    <w:rsid w:val="00537953"/>
    <w:rsid w:val="00540129"/>
    <w:rsid w:val="005408F9"/>
    <w:rsid w:val="00541BC9"/>
    <w:rsid w:val="00541C92"/>
    <w:rsid w:val="00542666"/>
    <w:rsid w:val="005431FC"/>
    <w:rsid w:val="005448C1"/>
    <w:rsid w:val="00544AB6"/>
    <w:rsid w:val="00544F98"/>
    <w:rsid w:val="00545081"/>
    <w:rsid w:val="0054547A"/>
    <w:rsid w:val="005458A4"/>
    <w:rsid w:val="00546241"/>
    <w:rsid w:val="00546332"/>
    <w:rsid w:val="00546AB1"/>
    <w:rsid w:val="00546FBA"/>
    <w:rsid w:val="0054790D"/>
    <w:rsid w:val="0055020A"/>
    <w:rsid w:val="0055043D"/>
    <w:rsid w:val="00551383"/>
    <w:rsid w:val="0055191F"/>
    <w:rsid w:val="00551D8D"/>
    <w:rsid w:val="00551D90"/>
    <w:rsid w:val="00552746"/>
    <w:rsid w:val="005534CF"/>
    <w:rsid w:val="00557C5F"/>
    <w:rsid w:val="00557CFE"/>
    <w:rsid w:val="00560CEC"/>
    <w:rsid w:val="00561F1F"/>
    <w:rsid w:val="0056303C"/>
    <w:rsid w:val="00564BFC"/>
    <w:rsid w:val="00564DCC"/>
    <w:rsid w:val="00567EDC"/>
    <w:rsid w:val="00567FC9"/>
    <w:rsid w:val="00570226"/>
    <w:rsid w:val="0057123C"/>
    <w:rsid w:val="005721F1"/>
    <w:rsid w:val="00572976"/>
    <w:rsid w:val="00572AEA"/>
    <w:rsid w:val="00572D4A"/>
    <w:rsid w:val="00573B6F"/>
    <w:rsid w:val="00573CEF"/>
    <w:rsid w:val="00575C3E"/>
    <w:rsid w:val="00575D13"/>
    <w:rsid w:val="0058181B"/>
    <w:rsid w:val="00581CB4"/>
    <w:rsid w:val="005867E8"/>
    <w:rsid w:val="00586A61"/>
    <w:rsid w:val="005870D6"/>
    <w:rsid w:val="00587529"/>
    <w:rsid w:val="005900C8"/>
    <w:rsid w:val="00591A19"/>
    <w:rsid w:val="00591DBB"/>
    <w:rsid w:val="00594867"/>
    <w:rsid w:val="00595B11"/>
    <w:rsid w:val="00595B7C"/>
    <w:rsid w:val="0059680B"/>
    <w:rsid w:val="00596F11"/>
    <w:rsid w:val="005972CA"/>
    <w:rsid w:val="005A2637"/>
    <w:rsid w:val="005A4FA3"/>
    <w:rsid w:val="005A53A0"/>
    <w:rsid w:val="005A68ED"/>
    <w:rsid w:val="005A7DCD"/>
    <w:rsid w:val="005A7E07"/>
    <w:rsid w:val="005B1198"/>
    <w:rsid w:val="005B159F"/>
    <w:rsid w:val="005B1BCD"/>
    <w:rsid w:val="005B47E9"/>
    <w:rsid w:val="005B564A"/>
    <w:rsid w:val="005B7F70"/>
    <w:rsid w:val="005C0D04"/>
    <w:rsid w:val="005C6AA9"/>
    <w:rsid w:val="005D018E"/>
    <w:rsid w:val="005D1995"/>
    <w:rsid w:val="005D22D8"/>
    <w:rsid w:val="005D48AE"/>
    <w:rsid w:val="005D4CF5"/>
    <w:rsid w:val="005D5F3B"/>
    <w:rsid w:val="005D6083"/>
    <w:rsid w:val="005D612F"/>
    <w:rsid w:val="005D6B7A"/>
    <w:rsid w:val="005E1977"/>
    <w:rsid w:val="005E48B3"/>
    <w:rsid w:val="005E5C67"/>
    <w:rsid w:val="005E5D36"/>
    <w:rsid w:val="005E60E2"/>
    <w:rsid w:val="005E643C"/>
    <w:rsid w:val="005E6DEA"/>
    <w:rsid w:val="005F0217"/>
    <w:rsid w:val="005F04A2"/>
    <w:rsid w:val="005F1583"/>
    <w:rsid w:val="005F4AA0"/>
    <w:rsid w:val="005F5D3B"/>
    <w:rsid w:val="005F5DBC"/>
    <w:rsid w:val="005F6916"/>
    <w:rsid w:val="005F6D0F"/>
    <w:rsid w:val="006002B8"/>
    <w:rsid w:val="00600A20"/>
    <w:rsid w:val="00601B5E"/>
    <w:rsid w:val="006036AC"/>
    <w:rsid w:val="006076C4"/>
    <w:rsid w:val="0061617C"/>
    <w:rsid w:val="00616C44"/>
    <w:rsid w:val="006178E2"/>
    <w:rsid w:val="006178FA"/>
    <w:rsid w:val="00617F00"/>
    <w:rsid w:val="00620CBE"/>
    <w:rsid w:val="0062324C"/>
    <w:rsid w:val="0062469A"/>
    <w:rsid w:val="00625056"/>
    <w:rsid w:val="00625251"/>
    <w:rsid w:val="006258BB"/>
    <w:rsid w:val="00625C5F"/>
    <w:rsid w:val="006261C4"/>
    <w:rsid w:val="006320B0"/>
    <w:rsid w:val="0063285E"/>
    <w:rsid w:val="00633265"/>
    <w:rsid w:val="00634090"/>
    <w:rsid w:val="00635166"/>
    <w:rsid w:val="00640381"/>
    <w:rsid w:val="00640427"/>
    <w:rsid w:val="00641BA8"/>
    <w:rsid w:val="006426BF"/>
    <w:rsid w:val="00642C2F"/>
    <w:rsid w:val="00643106"/>
    <w:rsid w:val="0064328D"/>
    <w:rsid w:val="00644990"/>
    <w:rsid w:val="006457B9"/>
    <w:rsid w:val="00646528"/>
    <w:rsid w:val="0064785A"/>
    <w:rsid w:val="00647DBE"/>
    <w:rsid w:val="0065013F"/>
    <w:rsid w:val="00651780"/>
    <w:rsid w:val="00652DED"/>
    <w:rsid w:val="00654B1E"/>
    <w:rsid w:val="006603F9"/>
    <w:rsid w:val="00661912"/>
    <w:rsid w:val="0066239F"/>
    <w:rsid w:val="0066262D"/>
    <w:rsid w:val="00662FE5"/>
    <w:rsid w:val="006642A3"/>
    <w:rsid w:val="00664CA2"/>
    <w:rsid w:val="00673AC3"/>
    <w:rsid w:val="006768CE"/>
    <w:rsid w:val="00677517"/>
    <w:rsid w:val="00680D52"/>
    <w:rsid w:val="00681E37"/>
    <w:rsid w:val="0068248C"/>
    <w:rsid w:val="006833A6"/>
    <w:rsid w:val="00683512"/>
    <w:rsid w:val="00684391"/>
    <w:rsid w:val="00684596"/>
    <w:rsid w:val="00684810"/>
    <w:rsid w:val="00685600"/>
    <w:rsid w:val="006875A5"/>
    <w:rsid w:val="00690605"/>
    <w:rsid w:val="006916A6"/>
    <w:rsid w:val="006934C1"/>
    <w:rsid w:val="00693C01"/>
    <w:rsid w:val="006961FE"/>
    <w:rsid w:val="0069772B"/>
    <w:rsid w:val="0069796F"/>
    <w:rsid w:val="006A0DBF"/>
    <w:rsid w:val="006A245C"/>
    <w:rsid w:val="006A3169"/>
    <w:rsid w:val="006A377D"/>
    <w:rsid w:val="006A3A0D"/>
    <w:rsid w:val="006A4D0D"/>
    <w:rsid w:val="006A5A26"/>
    <w:rsid w:val="006A6D9B"/>
    <w:rsid w:val="006B2F6B"/>
    <w:rsid w:val="006B37B3"/>
    <w:rsid w:val="006B5621"/>
    <w:rsid w:val="006B5CFD"/>
    <w:rsid w:val="006C136E"/>
    <w:rsid w:val="006C1DB5"/>
    <w:rsid w:val="006C2167"/>
    <w:rsid w:val="006C47BA"/>
    <w:rsid w:val="006C6B90"/>
    <w:rsid w:val="006C72A7"/>
    <w:rsid w:val="006D0BEB"/>
    <w:rsid w:val="006D2B4F"/>
    <w:rsid w:val="006D4356"/>
    <w:rsid w:val="006D49D9"/>
    <w:rsid w:val="006D51FB"/>
    <w:rsid w:val="006D5C24"/>
    <w:rsid w:val="006D72B5"/>
    <w:rsid w:val="006D7B13"/>
    <w:rsid w:val="006E1415"/>
    <w:rsid w:val="006E1565"/>
    <w:rsid w:val="006E2351"/>
    <w:rsid w:val="006E2557"/>
    <w:rsid w:val="006E2666"/>
    <w:rsid w:val="006E2773"/>
    <w:rsid w:val="006E4192"/>
    <w:rsid w:val="006E65B8"/>
    <w:rsid w:val="006E740D"/>
    <w:rsid w:val="006E7CD7"/>
    <w:rsid w:val="006F7E11"/>
    <w:rsid w:val="0070153B"/>
    <w:rsid w:val="00702BF6"/>
    <w:rsid w:val="00703995"/>
    <w:rsid w:val="0070646A"/>
    <w:rsid w:val="007065E9"/>
    <w:rsid w:val="007105A0"/>
    <w:rsid w:val="00710CC7"/>
    <w:rsid w:val="00710EFF"/>
    <w:rsid w:val="007139E2"/>
    <w:rsid w:val="0071693D"/>
    <w:rsid w:val="0071698F"/>
    <w:rsid w:val="00716A03"/>
    <w:rsid w:val="00716A75"/>
    <w:rsid w:val="00716B20"/>
    <w:rsid w:val="00717511"/>
    <w:rsid w:val="00717EB5"/>
    <w:rsid w:val="00720C4C"/>
    <w:rsid w:val="007222D3"/>
    <w:rsid w:val="00724811"/>
    <w:rsid w:val="007254F7"/>
    <w:rsid w:val="0072587F"/>
    <w:rsid w:val="00731092"/>
    <w:rsid w:val="00732B48"/>
    <w:rsid w:val="00734F8A"/>
    <w:rsid w:val="00736249"/>
    <w:rsid w:val="00736C99"/>
    <w:rsid w:val="0074090A"/>
    <w:rsid w:val="0074143A"/>
    <w:rsid w:val="00742B67"/>
    <w:rsid w:val="00745C24"/>
    <w:rsid w:val="007461FA"/>
    <w:rsid w:val="007469A0"/>
    <w:rsid w:val="00747955"/>
    <w:rsid w:val="00751A30"/>
    <w:rsid w:val="007522FE"/>
    <w:rsid w:val="00754103"/>
    <w:rsid w:val="007554EF"/>
    <w:rsid w:val="00756BCC"/>
    <w:rsid w:val="00756FAB"/>
    <w:rsid w:val="00757333"/>
    <w:rsid w:val="00757547"/>
    <w:rsid w:val="0076089B"/>
    <w:rsid w:val="00760F81"/>
    <w:rsid w:val="007636B9"/>
    <w:rsid w:val="0076471B"/>
    <w:rsid w:val="00765E94"/>
    <w:rsid w:val="007660E7"/>
    <w:rsid w:val="007667D5"/>
    <w:rsid w:val="00770967"/>
    <w:rsid w:val="00770F81"/>
    <w:rsid w:val="00771943"/>
    <w:rsid w:val="00772642"/>
    <w:rsid w:val="00772A39"/>
    <w:rsid w:val="0077302C"/>
    <w:rsid w:val="0077317A"/>
    <w:rsid w:val="0077339C"/>
    <w:rsid w:val="00776BCF"/>
    <w:rsid w:val="007777FF"/>
    <w:rsid w:val="00780B71"/>
    <w:rsid w:val="00780D2A"/>
    <w:rsid w:val="00782ADB"/>
    <w:rsid w:val="0078317B"/>
    <w:rsid w:val="0078443F"/>
    <w:rsid w:val="00785BC6"/>
    <w:rsid w:val="00786048"/>
    <w:rsid w:val="00786C35"/>
    <w:rsid w:val="0078710F"/>
    <w:rsid w:val="0079070E"/>
    <w:rsid w:val="00791A0C"/>
    <w:rsid w:val="00792011"/>
    <w:rsid w:val="007925CF"/>
    <w:rsid w:val="00792D60"/>
    <w:rsid w:val="007933CF"/>
    <w:rsid w:val="00793585"/>
    <w:rsid w:val="00793651"/>
    <w:rsid w:val="00793972"/>
    <w:rsid w:val="00793B1A"/>
    <w:rsid w:val="0079452F"/>
    <w:rsid w:val="0079791B"/>
    <w:rsid w:val="00797CFC"/>
    <w:rsid w:val="00797D41"/>
    <w:rsid w:val="007A0E7D"/>
    <w:rsid w:val="007A3711"/>
    <w:rsid w:val="007A3C20"/>
    <w:rsid w:val="007A5D7C"/>
    <w:rsid w:val="007B0DF4"/>
    <w:rsid w:val="007B2EB7"/>
    <w:rsid w:val="007B6367"/>
    <w:rsid w:val="007C0B13"/>
    <w:rsid w:val="007C0BE0"/>
    <w:rsid w:val="007C1A01"/>
    <w:rsid w:val="007C225D"/>
    <w:rsid w:val="007C2959"/>
    <w:rsid w:val="007C3E25"/>
    <w:rsid w:val="007C4181"/>
    <w:rsid w:val="007C4950"/>
    <w:rsid w:val="007C576B"/>
    <w:rsid w:val="007C598B"/>
    <w:rsid w:val="007C619C"/>
    <w:rsid w:val="007D009D"/>
    <w:rsid w:val="007D11AE"/>
    <w:rsid w:val="007D17A8"/>
    <w:rsid w:val="007D1BBB"/>
    <w:rsid w:val="007D1DBC"/>
    <w:rsid w:val="007D3BCC"/>
    <w:rsid w:val="007D4435"/>
    <w:rsid w:val="007D457C"/>
    <w:rsid w:val="007D504B"/>
    <w:rsid w:val="007D5A6D"/>
    <w:rsid w:val="007D6A2F"/>
    <w:rsid w:val="007D6FFA"/>
    <w:rsid w:val="007D7174"/>
    <w:rsid w:val="007D72BF"/>
    <w:rsid w:val="007D732E"/>
    <w:rsid w:val="007E12E8"/>
    <w:rsid w:val="007E1908"/>
    <w:rsid w:val="007E21A6"/>
    <w:rsid w:val="007E2298"/>
    <w:rsid w:val="007E2486"/>
    <w:rsid w:val="007E2C55"/>
    <w:rsid w:val="007E3135"/>
    <w:rsid w:val="007E344C"/>
    <w:rsid w:val="007E3823"/>
    <w:rsid w:val="007E446D"/>
    <w:rsid w:val="007E6A57"/>
    <w:rsid w:val="007F2200"/>
    <w:rsid w:val="007F3C5C"/>
    <w:rsid w:val="007F436E"/>
    <w:rsid w:val="007F5F04"/>
    <w:rsid w:val="007F66DF"/>
    <w:rsid w:val="007F7F95"/>
    <w:rsid w:val="00800373"/>
    <w:rsid w:val="00801D5F"/>
    <w:rsid w:val="008027E6"/>
    <w:rsid w:val="00802836"/>
    <w:rsid w:val="008046C6"/>
    <w:rsid w:val="00805FBF"/>
    <w:rsid w:val="00806341"/>
    <w:rsid w:val="008068E5"/>
    <w:rsid w:val="008075B0"/>
    <w:rsid w:val="0081050E"/>
    <w:rsid w:val="008130C1"/>
    <w:rsid w:val="00813C67"/>
    <w:rsid w:val="00814010"/>
    <w:rsid w:val="00814524"/>
    <w:rsid w:val="00815552"/>
    <w:rsid w:val="00816529"/>
    <w:rsid w:val="00821E2F"/>
    <w:rsid w:val="00822885"/>
    <w:rsid w:val="00822DFC"/>
    <w:rsid w:val="0082311C"/>
    <w:rsid w:val="0083188C"/>
    <w:rsid w:val="00832B2E"/>
    <w:rsid w:val="00833F21"/>
    <w:rsid w:val="008341D2"/>
    <w:rsid w:val="008342FD"/>
    <w:rsid w:val="00834557"/>
    <w:rsid w:val="008349CF"/>
    <w:rsid w:val="00834DEC"/>
    <w:rsid w:val="0083552A"/>
    <w:rsid w:val="0083557A"/>
    <w:rsid w:val="00835AB4"/>
    <w:rsid w:val="00835E3E"/>
    <w:rsid w:val="008368AD"/>
    <w:rsid w:val="008369F0"/>
    <w:rsid w:val="00836A5A"/>
    <w:rsid w:val="00836E57"/>
    <w:rsid w:val="008402AE"/>
    <w:rsid w:val="00841020"/>
    <w:rsid w:val="008414A4"/>
    <w:rsid w:val="00841964"/>
    <w:rsid w:val="00841A76"/>
    <w:rsid w:val="00841AAE"/>
    <w:rsid w:val="00841CE1"/>
    <w:rsid w:val="0084218E"/>
    <w:rsid w:val="00842EF4"/>
    <w:rsid w:val="00843506"/>
    <w:rsid w:val="00843938"/>
    <w:rsid w:val="00843FF1"/>
    <w:rsid w:val="00844144"/>
    <w:rsid w:val="00844DB5"/>
    <w:rsid w:val="00845654"/>
    <w:rsid w:val="008465C7"/>
    <w:rsid w:val="00846B0C"/>
    <w:rsid w:val="00847767"/>
    <w:rsid w:val="00847F0A"/>
    <w:rsid w:val="0085015F"/>
    <w:rsid w:val="0085091F"/>
    <w:rsid w:val="00850EEB"/>
    <w:rsid w:val="00850F8A"/>
    <w:rsid w:val="00853450"/>
    <w:rsid w:val="008539B2"/>
    <w:rsid w:val="00855085"/>
    <w:rsid w:val="008551BC"/>
    <w:rsid w:val="00861089"/>
    <w:rsid w:val="008619D9"/>
    <w:rsid w:val="00862061"/>
    <w:rsid w:val="00862614"/>
    <w:rsid w:val="00863CEB"/>
    <w:rsid w:val="0086708F"/>
    <w:rsid w:val="00867D42"/>
    <w:rsid w:val="00867F9A"/>
    <w:rsid w:val="00871156"/>
    <w:rsid w:val="008714BA"/>
    <w:rsid w:val="00873152"/>
    <w:rsid w:val="008741DA"/>
    <w:rsid w:val="008742B9"/>
    <w:rsid w:val="00875A93"/>
    <w:rsid w:val="00877A68"/>
    <w:rsid w:val="00877AD3"/>
    <w:rsid w:val="00883F60"/>
    <w:rsid w:val="008844EE"/>
    <w:rsid w:val="008856E8"/>
    <w:rsid w:val="008862FF"/>
    <w:rsid w:val="00886980"/>
    <w:rsid w:val="008871E1"/>
    <w:rsid w:val="00890B8E"/>
    <w:rsid w:val="00891460"/>
    <w:rsid w:val="00891E5C"/>
    <w:rsid w:val="0089235B"/>
    <w:rsid w:val="0089237A"/>
    <w:rsid w:val="0089343B"/>
    <w:rsid w:val="0089361D"/>
    <w:rsid w:val="008942CD"/>
    <w:rsid w:val="0089602D"/>
    <w:rsid w:val="00896744"/>
    <w:rsid w:val="00896945"/>
    <w:rsid w:val="0089754F"/>
    <w:rsid w:val="008978C5"/>
    <w:rsid w:val="008A045A"/>
    <w:rsid w:val="008A371E"/>
    <w:rsid w:val="008A3FAE"/>
    <w:rsid w:val="008A5AA8"/>
    <w:rsid w:val="008A6354"/>
    <w:rsid w:val="008A6B38"/>
    <w:rsid w:val="008A717A"/>
    <w:rsid w:val="008A727D"/>
    <w:rsid w:val="008B2CDC"/>
    <w:rsid w:val="008B3944"/>
    <w:rsid w:val="008B4617"/>
    <w:rsid w:val="008B6395"/>
    <w:rsid w:val="008B6C47"/>
    <w:rsid w:val="008C0CAB"/>
    <w:rsid w:val="008C104C"/>
    <w:rsid w:val="008C214F"/>
    <w:rsid w:val="008C5318"/>
    <w:rsid w:val="008C61D5"/>
    <w:rsid w:val="008D19DB"/>
    <w:rsid w:val="008D29ED"/>
    <w:rsid w:val="008D3324"/>
    <w:rsid w:val="008D33F3"/>
    <w:rsid w:val="008D35A8"/>
    <w:rsid w:val="008D389D"/>
    <w:rsid w:val="008D4933"/>
    <w:rsid w:val="008D49F2"/>
    <w:rsid w:val="008D5149"/>
    <w:rsid w:val="008D5A5B"/>
    <w:rsid w:val="008D5F48"/>
    <w:rsid w:val="008D60F0"/>
    <w:rsid w:val="008D6AC4"/>
    <w:rsid w:val="008E0A6C"/>
    <w:rsid w:val="008E3963"/>
    <w:rsid w:val="008E3EE8"/>
    <w:rsid w:val="008E55C9"/>
    <w:rsid w:val="008E5627"/>
    <w:rsid w:val="008E576E"/>
    <w:rsid w:val="008E63F8"/>
    <w:rsid w:val="008F11CD"/>
    <w:rsid w:val="008F157E"/>
    <w:rsid w:val="008F2B10"/>
    <w:rsid w:val="008F31FA"/>
    <w:rsid w:val="008F3721"/>
    <w:rsid w:val="008F408E"/>
    <w:rsid w:val="008F64CB"/>
    <w:rsid w:val="008F66B4"/>
    <w:rsid w:val="00900480"/>
    <w:rsid w:val="00900896"/>
    <w:rsid w:val="009021DA"/>
    <w:rsid w:val="00902C4E"/>
    <w:rsid w:val="00904203"/>
    <w:rsid w:val="0090477D"/>
    <w:rsid w:val="00906A59"/>
    <w:rsid w:val="00906DF0"/>
    <w:rsid w:val="00912547"/>
    <w:rsid w:val="00912624"/>
    <w:rsid w:val="00912DF8"/>
    <w:rsid w:val="00914975"/>
    <w:rsid w:val="009166F7"/>
    <w:rsid w:val="00916B89"/>
    <w:rsid w:val="00920D13"/>
    <w:rsid w:val="00920FDA"/>
    <w:rsid w:val="00921118"/>
    <w:rsid w:val="00921330"/>
    <w:rsid w:val="00921414"/>
    <w:rsid w:val="00922221"/>
    <w:rsid w:val="00922F5C"/>
    <w:rsid w:val="0092320F"/>
    <w:rsid w:val="009237B8"/>
    <w:rsid w:val="0092560B"/>
    <w:rsid w:val="00925896"/>
    <w:rsid w:val="00926AC7"/>
    <w:rsid w:val="00926FB5"/>
    <w:rsid w:val="00927F59"/>
    <w:rsid w:val="00931BD0"/>
    <w:rsid w:val="00934B06"/>
    <w:rsid w:val="009364A4"/>
    <w:rsid w:val="00936DA0"/>
    <w:rsid w:val="009370CD"/>
    <w:rsid w:val="00937289"/>
    <w:rsid w:val="00940ECC"/>
    <w:rsid w:val="00941A1C"/>
    <w:rsid w:val="00942447"/>
    <w:rsid w:val="00943309"/>
    <w:rsid w:val="009439AD"/>
    <w:rsid w:val="00944AA8"/>
    <w:rsid w:val="00944F14"/>
    <w:rsid w:val="00945608"/>
    <w:rsid w:val="0094583C"/>
    <w:rsid w:val="00945FC0"/>
    <w:rsid w:val="00947332"/>
    <w:rsid w:val="00950498"/>
    <w:rsid w:val="00950502"/>
    <w:rsid w:val="00951BC3"/>
    <w:rsid w:val="00953C6B"/>
    <w:rsid w:val="009571BD"/>
    <w:rsid w:val="00957CFC"/>
    <w:rsid w:val="009604D8"/>
    <w:rsid w:val="00960BF3"/>
    <w:rsid w:val="00962F0E"/>
    <w:rsid w:val="00963A03"/>
    <w:rsid w:val="00964253"/>
    <w:rsid w:val="00966371"/>
    <w:rsid w:val="009665C3"/>
    <w:rsid w:val="00966B39"/>
    <w:rsid w:val="00966B6F"/>
    <w:rsid w:val="00967A11"/>
    <w:rsid w:val="00967BC0"/>
    <w:rsid w:val="00970AB9"/>
    <w:rsid w:val="0097272A"/>
    <w:rsid w:val="00972F6A"/>
    <w:rsid w:val="00973796"/>
    <w:rsid w:val="00974D96"/>
    <w:rsid w:val="00975856"/>
    <w:rsid w:val="00976D90"/>
    <w:rsid w:val="00976E68"/>
    <w:rsid w:val="00982B5F"/>
    <w:rsid w:val="009844EC"/>
    <w:rsid w:val="0098583A"/>
    <w:rsid w:val="00987CAC"/>
    <w:rsid w:val="00991873"/>
    <w:rsid w:val="00991D9F"/>
    <w:rsid w:val="00992D02"/>
    <w:rsid w:val="0099433E"/>
    <w:rsid w:val="009960CB"/>
    <w:rsid w:val="009A0669"/>
    <w:rsid w:val="009A0D3B"/>
    <w:rsid w:val="009A14B2"/>
    <w:rsid w:val="009A180A"/>
    <w:rsid w:val="009A2E00"/>
    <w:rsid w:val="009A3D14"/>
    <w:rsid w:val="009A3E38"/>
    <w:rsid w:val="009A3FE3"/>
    <w:rsid w:val="009A5D2C"/>
    <w:rsid w:val="009A7CE4"/>
    <w:rsid w:val="009B227A"/>
    <w:rsid w:val="009B23FB"/>
    <w:rsid w:val="009B2907"/>
    <w:rsid w:val="009B2D40"/>
    <w:rsid w:val="009B4895"/>
    <w:rsid w:val="009B6400"/>
    <w:rsid w:val="009B6C77"/>
    <w:rsid w:val="009B76C3"/>
    <w:rsid w:val="009B7BBD"/>
    <w:rsid w:val="009C0407"/>
    <w:rsid w:val="009C072B"/>
    <w:rsid w:val="009C09E5"/>
    <w:rsid w:val="009C0D39"/>
    <w:rsid w:val="009C1534"/>
    <w:rsid w:val="009C20A5"/>
    <w:rsid w:val="009C253E"/>
    <w:rsid w:val="009C48C9"/>
    <w:rsid w:val="009C524C"/>
    <w:rsid w:val="009C5E96"/>
    <w:rsid w:val="009C71EC"/>
    <w:rsid w:val="009D0635"/>
    <w:rsid w:val="009D1E15"/>
    <w:rsid w:val="009D2F26"/>
    <w:rsid w:val="009D431F"/>
    <w:rsid w:val="009D4883"/>
    <w:rsid w:val="009D4EAF"/>
    <w:rsid w:val="009D53B0"/>
    <w:rsid w:val="009D70DC"/>
    <w:rsid w:val="009E0FCB"/>
    <w:rsid w:val="009E1313"/>
    <w:rsid w:val="009E2912"/>
    <w:rsid w:val="009E39DD"/>
    <w:rsid w:val="009E5E64"/>
    <w:rsid w:val="009E6CF9"/>
    <w:rsid w:val="009E7BAF"/>
    <w:rsid w:val="009F0512"/>
    <w:rsid w:val="009F29F0"/>
    <w:rsid w:val="009F2BA8"/>
    <w:rsid w:val="009F2D9C"/>
    <w:rsid w:val="009F4A3D"/>
    <w:rsid w:val="009F4F8D"/>
    <w:rsid w:val="009F75A1"/>
    <w:rsid w:val="009F7701"/>
    <w:rsid w:val="009F7D98"/>
    <w:rsid w:val="00A000C8"/>
    <w:rsid w:val="00A00209"/>
    <w:rsid w:val="00A01A74"/>
    <w:rsid w:val="00A01BFD"/>
    <w:rsid w:val="00A02FAF"/>
    <w:rsid w:val="00A03C0A"/>
    <w:rsid w:val="00A0534C"/>
    <w:rsid w:val="00A055A8"/>
    <w:rsid w:val="00A05A43"/>
    <w:rsid w:val="00A05DCE"/>
    <w:rsid w:val="00A06BB0"/>
    <w:rsid w:val="00A07A67"/>
    <w:rsid w:val="00A07FDD"/>
    <w:rsid w:val="00A07FDF"/>
    <w:rsid w:val="00A10969"/>
    <w:rsid w:val="00A10E29"/>
    <w:rsid w:val="00A115F9"/>
    <w:rsid w:val="00A119B2"/>
    <w:rsid w:val="00A12558"/>
    <w:rsid w:val="00A12C5C"/>
    <w:rsid w:val="00A12D62"/>
    <w:rsid w:val="00A1315D"/>
    <w:rsid w:val="00A13161"/>
    <w:rsid w:val="00A14395"/>
    <w:rsid w:val="00A172C5"/>
    <w:rsid w:val="00A17545"/>
    <w:rsid w:val="00A212DE"/>
    <w:rsid w:val="00A21B8A"/>
    <w:rsid w:val="00A22ABD"/>
    <w:rsid w:val="00A23648"/>
    <w:rsid w:val="00A23E5D"/>
    <w:rsid w:val="00A25700"/>
    <w:rsid w:val="00A3014E"/>
    <w:rsid w:val="00A324A5"/>
    <w:rsid w:val="00A32CA8"/>
    <w:rsid w:val="00A3338D"/>
    <w:rsid w:val="00A34587"/>
    <w:rsid w:val="00A347D8"/>
    <w:rsid w:val="00A34817"/>
    <w:rsid w:val="00A34C81"/>
    <w:rsid w:val="00A35140"/>
    <w:rsid w:val="00A35464"/>
    <w:rsid w:val="00A359ED"/>
    <w:rsid w:val="00A35CD8"/>
    <w:rsid w:val="00A36109"/>
    <w:rsid w:val="00A362FA"/>
    <w:rsid w:val="00A36710"/>
    <w:rsid w:val="00A36764"/>
    <w:rsid w:val="00A4006F"/>
    <w:rsid w:val="00A40F50"/>
    <w:rsid w:val="00A4199B"/>
    <w:rsid w:val="00A4523E"/>
    <w:rsid w:val="00A455DD"/>
    <w:rsid w:val="00A45DB6"/>
    <w:rsid w:val="00A46489"/>
    <w:rsid w:val="00A47802"/>
    <w:rsid w:val="00A47CB8"/>
    <w:rsid w:val="00A5068B"/>
    <w:rsid w:val="00A537D3"/>
    <w:rsid w:val="00A557A5"/>
    <w:rsid w:val="00A55A42"/>
    <w:rsid w:val="00A5723B"/>
    <w:rsid w:val="00A57F9A"/>
    <w:rsid w:val="00A62111"/>
    <w:rsid w:val="00A63F37"/>
    <w:rsid w:val="00A641C6"/>
    <w:rsid w:val="00A64202"/>
    <w:rsid w:val="00A64380"/>
    <w:rsid w:val="00A67AB2"/>
    <w:rsid w:val="00A67F63"/>
    <w:rsid w:val="00A710A6"/>
    <w:rsid w:val="00A72150"/>
    <w:rsid w:val="00A72409"/>
    <w:rsid w:val="00A7292E"/>
    <w:rsid w:val="00A73178"/>
    <w:rsid w:val="00A7361A"/>
    <w:rsid w:val="00A7364E"/>
    <w:rsid w:val="00A74A24"/>
    <w:rsid w:val="00A75C3C"/>
    <w:rsid w:val="00A77EA0"/>
    <w:rsid w:val="00A806C0"/>
    <w:rsid w:val="00A859B4"/>
    <w:rsid w:val="00A85FEA"/>
    <w:rsid w:val="00A864CA"/>
    <w:rsid w:val="00A864D4"/>
    <w:rsid w:val="00A86BA0"/>
    <w:rsid w:val="00A86F25"/>
    <w:rsid w:val="00A90AB4"/>
    <w:rsid w:val="00A927AC"/>
    <w:rsid w:val="00A92C3E"/>
    <w:rsid w:val="00A9648C"/>
    <w:rsid w:val="00A97121"/>
    <w:rsid w:val="00A97D0C"/>
    <w:rsid w:val="00AA233C"/>
    <w:rsid w:val="00AA2ACA"/>
    <w:rsid w:val="00AA2AD9"/>
    <w:rsid w:val="00AA3EDE"/>
    <w:rsid w:val="00AA50C0"/>
    <w:rsid w:val="00AA6967"/>
    <w:rsid w:val="00AA7D3F"/>
    <w:rsid w:val="00AB0250"/>
    <w:rsid w:val="00AB1059"/>
    <w:rsid w:val="00AB13BF"/>
    <w:rsid w:val="00AB1BCC"/>
    <w:rsid w:val="00AB3761"/>
    <w:rsid w:val="00AB3FCA"/>
    <w:rsid w:val="00AB4FF6"/>
    <w:rsid w:val="00AB6024"/>
    <w:rsid w:val="00AB648F"/>
    <w:rsid w:val="00AC13EE"/>
    <w:rsid w:val="00AC1D8C"/>
    <w:rsid w:val="00AC2018"/>
    <w:rsid w:val="00AC28A5"/>
    <w:rsid w:val="00AC28FE"/>
    <w:rsid w:val="00AC424D"/>
    <w:rsid w:val="00AC465E"/>
    <w:rsid w:val="00AC4B52"/>
    <w:rsid w:val="00AC79EB"/>
    <w:rsid w:val="00AD04DA"/>
    <w:rsid w:val="00AD0528"/>
    <w:rsid w:val="00AD16BF"/>
    <w:rsid w:val="00AD31BF"/>
    <w:rsid w:val="00AD3834"/>
    <w:rsid w:val="00AD3F1B"/>
    <w:rsid w:val="00AD5F22"/>
    <w:rsid w:val="00AD70C3"/>
    <w:rsid w:val="00AD7F70"/>
    <w:rsid w:val="00AE0630"/>
    <w:rsid w:val="00AE0975"/>
    <w:rsid w:val="00AE0A1F"/>
    <w:rsid w:val="00AE1627"/>
    <w:rsid w:val="00AE3EC3"/>
    <w:rsid w:val="00AE408D"/>
    <w:rsid w:val="00AE5A27"/>
    <w:rsid w:val="00AE61BB"/>
    <w:rsid w:val="00AE7581"/>
    <w:rsid w:val="00AF1934"/>
    <w:rsid w:val="00AF2522"/>
    <w:rsid w:val="00AF4D91"/>
    <w:rsid w:val="00AF5633"/>
    <w:rsid w:val="00AF5704"/>
    <w:rsid w:val="00AF5A56"/>
    <w:rsid w:val="00AF7646"/>
    <w:rsid w:val="00AF7B77"/>
    <w:rsid w:val="00B00E0E"/>
    <w:rsid w:val="00B0162B"/>
    <w:rsid w:val="00B0179C"/>
    <w:rsid w:val="00B029BD"/>
    <w:rsid w:val="00B029E0"/>
    <w:rsid w:val="00B106C9"/>
    <w:rsid w:val="00B10855"/>
    <w:rsid w:val="00B10BCE"/>
    <w:rsid w:val="00B13013"/>
    <w:rsid w:val="00B146DB"/>
    <w:rsid w:val="00B14A26"/>
    <w:rsid w:val="00B17B4B"/>
    <w:rsid w:val="00B17DDA"/>
    <w:rsid w:val="00B20139"/>
    <w:rsid w:val="00B204E2"/>
    <w:rsid w:val="00B21443"/>
    <w:rsid w:val="00B221DA"/>
    <w:rsid w:val="00B2246C"/>
    <w:rsid w:val="00B22CCE"/>
    <w:rsid w:val="00B22CE7"/>
    <w:rsid w:val="00B23C9E"/>
    <w:rsid w:val="00B251B9"/>
    <w:rsid w:val="00B25AE1"/>
    <w:rsid w:val="00B31004"/>
    <w:rsid w:val="00B31DC0"/>
    <w:rsid w:val="00B334CB"/>
    <w:rsid w:val="00B35208"/>
    <w:rsid w:val="00B3579C"/>
    <w:rsid w:val="00B35BE9"/>
    <w:rsid w:val="00B36B9E"/>
    <w:rsid w:val="00B40E02"/>
    <w:rsid w:val="00B418BC"/>
    <w:rsid w:val="00B42A1E"/>
    <w:rsid w:val="00B42EA0"/>
    <w:rsid w:val="00B43DC8"/>
    <w:rsid w:val="00B4482E"/>
    <w:rsid w:val="00B4527D"/>
    <w:rsid w:val="00B46678"/>
    <w:rsid w:val="00B500C9"/>
    <w:rsid w:val="00B513C2"/>
    <w:rsid w:val="00B51E1C"/>
    <w:rsid w:val="00B52F81"/>
    <w:rsid w:val="00B532D2"/>
    <w:rsid w:val="00B55D84"/>
    <w:rsid w:val="00B57B3F"/>
    <w:rsid w:val="00B57F88"/>
    <w:rsid w:val="00B6011B"/>
    <w:rsid w:val="00B61D24"/>
    <w:rsid w:val="00B633D9"/>
    <w:rsid w:val="00B649AA"/>
    <w:rsid w:val="00B675A5"/>
    <w:rsid w:val="00B72AB8"/>
    <w:rsid w:val="00B755D3"/>
    <w:rsid w:val="00B76227"/>
    <w:rsid w:val="00B805A1"/>
    <w:rsid w:val="00B80788"/>
    <w:rsid w:val="00B817C7"/>
    <w:rsid w:val="00B81D11"/>
    <w:rsid w:val="00B81ECD"/>
    <w:rsid w:val="00B8301C"/>
    <w:rsid w:val="00B84238"/>
    <w:rsid w:val="00B84735"/>
    <w:rsid w:val="00B84873"/>
    <w:rsid w:val="00B84953"/>
    <w:rsid w:val="00B868CB"/>
    <w:rsid w:val="00B8690C"/>
    <w:rsid w:val="00B8738B"/>
    <w:rsid w:val="00B90E26"/>
    <w:rsid w:val="00B91704"/>
    <w:rsid w:val="00B91B57"/>
    <w:rsid w:val="00B925AE"/>
    <w:rsid w:val="00B94A51"/>
    <w:rsid w:val="00B95670"/>
    <w:rsid w:val="00B956F5"/>
    <w:rsid w:val="00B95AC7"/>
    <w:rsid w:val="00B9700F"/>
    <w:rsid w:val="00B97910"/>
    <w:rsid w:val="00B97A65"/>
    <w:rsid w:val="00B97A9C"/>
    <w:rsid w:val="00BA165D"/>
    <w:rsid w:val="00BA1FFB"/>
    <w:rsid w:val="00BA20D6"/>
    <w:rsid w:val="00BA27AE"/>
    <w:rsid w:val="00BA40D2"/>
    <w:rsid w:val="00BA456C"/>
    <w:rsid w:val="00BA54C1"/>
    <w:rsid w:val="00BA6D00"/>
    <w:rsid w:val="00BA7C63"/>
    <w:rsid w:val="00BA7EA0"/>
    <w:rsid w:val="00BB054E"/>
    <w:rsid w:val="00BB0704"/>
    <w:rsid w:val="00BB089D"/>
    <w:rsid w:val="00BB2842"/>
    <w:rsid w:val="00BB2D4B"/>
    <w:rsid w:val="00BB44D3"/>
    <w:rsid w:val="00BB4676"/>
    <w:rsid w:val="00BB4848"/>
    <w:rsid w:val="00BB4F03"/>
    <w:rsid w:val="00BB5904"/>
    <w:rsid w:val="00BB6A21"/>
    <w:rsid w:val="00BC15B7"/>
    <w:rsid w:val="00BC1678"/>
    <w:rsid w:val="00BC1928"/>
    <w:rsid w:val="00BC194A"/>
    <w:rsid w:val="00BC32DC"/>
    <w:rsid w:val="00BC3409"/>
    <w:rsid w:val="00BC3AB4"/>
    <w:rsid w:val="00BC40D7"/>
    <w:rsid w:val="00BC455A"/>
    <w:rsid w:val="00BC472D"/>
    <w:rsid w:val="00BC529C"/>
    <w:rsid w:val="00BC6B6E"/>
    <w:rsid w:val="00BC7CBE"/>
    <w:rsid w:val="00BD0833"/>
    <w:rsid w:val="00BD0B1D"/>
    <w:rsid w:val="00BD0CEC"/>
    <w:rsid w:val="00BD367E"/>
    <w:rsid w:val="00BD4555"/>
    <w:rsid w:val="00BD48E6"/>
    <w:rsid w:val="00BD4E20"/>
    <w:rsid w:val="00BD5312"/>
    <w:rsid w:val="00BD61BD"/>
    <w:rsid w:val="00BD6E00"/>
    <w:rsid w:val="00BD7A44"/>
    <w:rsid w:val="00BE04DB"/>
    <w:rsid w:val="00BE0A33"/>
    <w:rsid w:val="00BE0F42"/>
    <w:rsid w:val="00BE1A45"/>
    <w:rsid w:val="00BE1B1B"/>
    <w:rsid w:val="00BE2221"/>
    <w:rsid w:val="00BE24F4"/>
    <w:rsid w:val="00BE3371"/>
    <w:rsid w:val="00BE3784"/>
    <w:rsid w:val="00BE396E"/>
    <w:rsid w:val="00BE3AB2"/>
    <w:rsid w:val="00BE4E46"/>
    <w:rsid w:val="00BE5385"/>
    <w:rsid w:val="00BF0A8C"/>
    <w:rsid w:val="00BF0E5B"/>
    <w:rsid w:val="00BF1B6B"/>
    <w:rsid w:val="00BF3031"/>
    <w:rsid w:val="00BF4141"/>
    <w:rsid w:val="00BF5B52"/>
    <w:rsid w:val="00BF7874"/>
    <w:rsid w:val="00BF7A52"/>
    <w:rsid w:val="00C00930"/>
    <w:rsid w:val="00C00BF0"/>
    <w:rsid w:val="00C01390"/>
    <w:rsid w:val="00C06E33"/>
    <w:rsid w:val="00C116E0"/>
    <w:rsid w:val="00C133F6"/>
    <w:rsid w:val="00C13599"/>
    <w:rsid w:val="00C14BE0"/>
    <w:rsid w:val="00C15D87"/>
    <w:rsid w:val="00C16228"/>
    <w:rsid w:val="00C17205"/>
    <w:rsid w:val="00C179F1"/>
    <w:rsid w:val="00C207C9"/>
    <w:rsid w:val="00C217E9"/>
    <w:rsid w:val="00C21ABD"/>
    <w:rsid w:val="00C23B6C"/>
    <w:rsid w:val="00C2594F"/>
    <w:rsid w:val="00C25B21"/>
    <w:rsid w:val="00C25D36"/>
    <w:rsid w:val="00C27C03"/>
    <w:rsid w:val="00C30491"/>
    <w:rsid w:val="00C30B6E"/>
    <w:rsid w:val="00C324C3"/>
    <w:rsid w:val="00C33E2F"/>
    <w:rsid w:val="00C33ECA"/>
    <w:rsid w:val="00C41453"/>
    <w:rsid w:val="00C427D7"/>
    <w:rsid w:val="00C434E8"/>
    <w:rsid w:val="00C437A5"/>
    <w:rsid w:val="00C448F0"/>
    <w:rsid w:val="00C44CA5"/>
    <w:rsid w:val="00C45E70"/>
    <w:rsid w:val="00C45EDA"/>
    <w:rsid w:val="00C46234"/>
    <w:rsid w:val="00C46B56"/>
    <w:rsid w:val="00C4736F"/>
    <w:rsid w:val="00C473B2"/>
    <w:rsid w:val="00C479E1"/>
    <w:rsid w:val="00C546E4"/>
    <w:rsid w:val="00C55546"/>
    <w:rsid w:val="00C55F4B"/>
    <w:rsid w:val="00C5647F"/>
    <w:rsid w:val="00C570D5"/>
    <w:rsid w:val="00C6025C"/>
    <w:rsid w:val="00C60CC3"/>
    <w:rsid w:val="00C6126F"/>
    <w:rsid w:val="00C638BB"/>
    <w:rsid w:val="00C647A2"/>
    <w:rsid w:val="00C66E81"/>
    <w:rsid w:val="00C7156F"/>
    <w:rsid w:val="00C71BCC"/>
    <w:rsid w:val="00C726F8"/>
    <w:rsid w:val="00C747D8"/>
    <w:rsid w:val="00C77515"/>
    <w:rsid w:val="00C77E81"/>
    <w:rsid w:val="00C80411"/>
    <w:rsid w:val="00C810C4"/>
    <w:rsid w:val="00C82AAC"/>
    <w:rsid w:val="00C84654"/>
    <w:rsid w:val="00C869D7"/>
    <w:rsid w:val="00C870E6"/>
    <w:rsid w:val="00C9168E"/>
    <w:rsid w:val="00C91F66"/>
    <w:rsid w:val="00C929ED"/>
    <w:rsid w:val="00C93E48"/>
    <w:rsid w:val="00C96714"/>
    <w:rsid w:val="00C96986"/>
    <w:rsid w:val="00C972C5"/>
    <w:rsid w:val="00C97889"/>
    <w:rsid w:val="00CA04BD"/>
    <w:rsid w:val="00CA0C54"/>
    <w:rsid w:val="00CA134E"/>
    <w:rsid w:val="00CA4A1A"/>
    <w:rsid w:val="00CA55B8"/>
    <w:rsid w:val="00CA563A"/>
    <w:rsid w:val="00CA58F7"/>
    <w:rsid w:val="00CB10DD"/>
    <w:rsid w:val="00CB2394"/>
    <w:rsid w:val="00CB2772"/>
    <w:rsid w:val="00CB3948"/>
    <w:rsid w:val="00CB3FAD"/>
    <w:rsid w:val="00CB4410"/>
    <w:rsid w:val="00CB4EDE"/>
    <w:rsid w:val="00CB579D"/>
    <w:rsid w:val="00CB5D1A"/>
    <w:rsid w:val="00CB62E4"/>
    <w:rsid w:val="00CB7560"/>
    <w:rsid w:val="00CB7FDD"/>
    <w:rsid w:val="00CC01D7"/>
    <w:rsid w:val="00CC055E"/>
    <w:rsid w:val="00CC063C"/>
    <w:rsid w:val="00CC1B06"/>
    <w:rsid w:val="00CC4895"/>
    <w:rsid w:val="00CC4EFC"/>
    <w:rsid w:val="00CC6024"/>
    <w:rsid w:val="00CC697D"/>
    <w:rsid w:val="00CC7849"/>
    <w:rsid w:val="00CD0633"/>
    <w:rsid w:val="00CD0F1D"/>
    <w:rsid w:val="00CD350E"/>
    <w:rsid w:val="00CD3A99"/>
    <w:rsid w:val="00CD44CA"/>
    <w:rsid w:val="00CD5417"/>
    <w:rsid w:val="00CD7128"/>
    <w:rsid w:val="00CD7530"/>
    <w:rsid w:val="00CD78A3"/>
    <w:rsid w:val="00CD796C"/>
    <w:rsid w:val="00CE24BD"/>
    <w:rsid w:val="00CE3253"/>
    <w:rsid w:val="00CE5BF5"/>
    <w:rsid w:val="00CE697E"/>
    <w:rsid w:val="00CF1046"/>
    <w:rsid w:val="00CF2801"/>
    <w:rsid w:val="00CF60AD"/>
    <w:rsid w:val="00D00DBD"/>
    <w:rsid w:val="00D01987"/>
    <w:rsid w:val="00D03B30"/>
    <w:rsid w:val="00D05235"/>
    <w:rsid w:val="00D077AC"/>
    <w:rsid w:val="00D109C2"/>
    <w:rsid w:val="00D112A9"/>
    <w:rsid w:val="00D113BF"/>
    <w:rsid w:val="00D11B2E"/>
    <w:rsid w:val="00D121B2"/>
    <w:rsid w:val="00D13D5F"/>
    <w:rsid w:val="00D142AA"/>
    <w:rsid w:val="00D15B70"/>
    <w:rsid w:val="00D16635"/>
    <w:rsid w:val="00D16896"/>
    <w:rsid w:val="00D16E35"/>
    <w:rsid w:val="00D1704E"/>
    <w:rsid w:val="00D17710"/>
    <w:rsid w:val="00D20BFF"/>
    <w:rsid w:val="00D2145B"/>
    <w:rsid w:val="00D215AE"/>
    <w:rsid w:val="00D22CBA"/>
    <w:rsid w:val="00D239F7"/>
    <w:rsid w:val="00D302AF"/>
    <w:rsid w:val="00D321FC"/>
    <w:rsid w:val="00D3263A"/>
    <w:rsid w:val="00D3342C"/>
    <w:rsid w:val="00D3392F"/>
    <w:rsid w:val="00D345F1"/>
    <w:rsid w:val="00D34D1F"/>
    <w:rsid w:val="00D36B7E"/>
    <w:rsid w:val="00D37991"/>
    <w:rsid w:val="00D4123F"/>
    <w:rsid w:val="00D4337B"/>
    <w:rsid w:val="00D4343C"/>
    <w:rsid w:val="00D44DB1"/>
    <w:rsid w:val="00D45873"/>
    <w:rsid w:val="00D45951"/>
    <w:rsid w:val="00D465B0"/>
    <w:rsid w:val="00D46DBC"/>
    <w:rsid w:val="00D4771E"/>
    <w:rsid w:val="00D47BC6"/>
    <w:rsid w:val="00D509CB"/>
    <w:rsid w:val="00D51264"/>
    <w:rsid w:val="00D52ED3"/>
    <w:rsid w:val="00D622C7"/>
    <w:rsid w:val="00D63102"/>
    <w:rsid w:val="00D6364E"/>
    <w:rsid w:val="00D6415E"/>
    <w:rsid w:val="00D65E65"/>
    <w:rsid w:val="00D65F40"/>
    <w:rsid w:val="00D66604"/>
    <w:rsid w:val="00D70285"/>
    <w:rsid w:val="00D71811"/>
    <w:rsid w:val="00D72944"/>
    <w:rsid w:val="00D72B3B"/>
    <w:rsid w:val="00D72E96"/>
    <w:rsid w:val="00D72F1F"/>
    <w:rsid w:val="00D73C08"/>
    <w:rsid w:val="00D742A2"/>
    <w:rsid w:val="00D74591"/>
    <w:rsid w:val="00D74BBF"/>
    <w:rsid w:val="00D75358"/>
    <w:rsid w:val="00D758B6"/>
    <w:rsid w:val="00D765E5"/>
    <w:rsid w:val="00D7794E"/>
    <w:rsid w:val="00D77DA8"/>
    <w:rsid w:val="00D80C32"/>
    <w:rsid w:val="00D80CA0"/>
    <w:rsid w:val="00D80D08"/>
    <w:rsid w:val="00D82176"/>
    <w:rsid w:val="00D82A28"/>
    <w:rsid w:val="00D870B0"/>
    <w:rsid w:val="00D9157C"/>
    <w:rsid w:val="00D926BF"/>
    <w:rsid w:val="00D940AF"/>
    <w:rsid w:val="00D942DB"/>
    <w:rsid w:val="00D954FB"/>
    <w:rsid w:val="00D95AE1"/>
    <w:rsid w:val="00D97EC9"/>
    <w:rsid w:val="00DA1F11"/>
    <w:rsid w:val="00DA2408"/>
    <w:rsid w:val="00DA3490"/>
    <w:rsid w:val="00DA38BB"/>
    <w:rsid w:val="00DA432F"/>
    <w:rsid w:val="00DA467A"/>
    <w:rsid w:val="00DA568B"/>
    <w:rsid w:val="00DA59A5"/>
    <w:rsid w:val="00DA66DA"/>
    <w:rsid w:val="00DB0CDC"/>
    <w:rsid w:val="00DB32FE"/>
    <w:rsid w:val="00DB3B1B"/>
    <w:rsid w:val="00DB55AC"/>
    <w:rsid w:val="00DB5D0E"/>
    <w:rsid w:val="00DB6C16"/>
    <w:rsid w:val="00DB6F55"/>
    <w:rsid w:val="00DB70B5"/>
    <w:rsid w:val="00DB7CD7"/>
    <w:rsid w:val="00DC241D"/>
    <w:rsid w:val="00DC3750"/>
    <w:rsid w:val="00DC594E"/>
    <w:rsid w:val="00DC5C29"/>
    <w:rsid w:val="00DD2105"/>
    <w:rsid w:val="00DD2309"/>
    <w:rsid w:val="00DD233F"/>
    <w:rsid w:val="00DD2492"/>
    <w:rsid w:val="00DD49E0"/>
    <w:rsid w:val="00DD4C58"/>
    <w:rsid w:val="00DD5357"/>
    <w:rsid w:val="00DD58C9"/>
    <w:rsid w:val="00DD5FEF"/>
    <w:rsid w:val="00DD7A90"/>
    <w:rsid w:val="00DE008A"/>
    <w:rsid w:val="00DE1C1F"/>
    <w:rsid w:val="00DE1E20"/>
    <w:rsid w:val="00DE3B91"/>
    <w:rsid w:val="00DE5F2D"/>
    <w:rsid w:val="00DE7381"/>
    <w:rsid w:val="00DE74D2"/>
    <w:rsid w:val="00DF0034"/>
    <w:rsid w:val="00DF0056"/>
    <w:rsid w:val="00DF0AD4"/>
    <w:rsid w:val="00DF32A2"/>
    <w:rsid w:val="00DF4946"/>
    <w:rsid w:val="00DF4D0C"/>
    <w:rsid w:val="00DF6538"/>
    <w:rsid w:val="00DF6A0B"/>
    <w:rsid w:val="00DF779B"/>
    <w:rsid w:val="00E0009C"/>
    <w:rsid w:val="00E01082"/>
    <w:rsid w:val="00E01375"/>
    <w:rsid w:val="00E03C47"/>
    <w:rsid w:val="00E04D43"/>
    <w:rsid w:val="00E05475"/>
    <w:rsid w:val="00E1295C"/>
    <w:rsid w:val="00E137C4"/>
    <w:rsid w:val="00E13C71"/>
    <w:rsid w:val="00E13C9C"/>
    <w:rsid w:val="00E141C9"/>
    <w:rsid w:val="00E146BF"/>
    <w:rsid w:val="00E14954"/>
    <w:rsid w:val="00E168EC"/>
    <w:rsid w:val="00E201DB"/>
    <w:rsid w:val="00E20321"/>
    <w:rsid w:val="00E21F97"/>
    <w:rsid w:val="00E23275"/>
    <w:rsid w:val="00E238F3"/>
    <w:rsid w:val="00E25DDB"/>
    <w:rsid w:val="00E26207"/>
    <w:rsid w:val="00E276EA"/>
    <w:rsid w:val="00E27F67"/>
    <w:rsid w:val="00E30C1C"/>
    <w:rsid w:val="00E33A04"/>
    <w:rsid w:val="00E36DEE"/>
    <w:rsid w:val="00E3748F"/>
    <w:rsid w:val="00E37F56"/>
    <w:rsid w:val="00E40E61"/>
    <w:rsid w:val="00E436D8"/>
    <w:rsid w:val="00E43781"/>
    <w:rsid w:val="00E43C39"/>
    <w:rsid w:val="00E43CB8"/>
    <w:rsid w:val="00E457FF"/>
    <w:rsid w:val="00E4625A"/>
    <w:rsid w:val="00E462AA"/>
    <w:rsid w:val="00E462AC"/>
    <w:rsid w:val="00E46C4B"/>
    <w:rsid w:val="00E47CA6"/>
    <w:rsid w:val="00E505CC"/>
    <w:rsid w:val="00E513F4"/>
    <w:rsid w:val="00E526EB"/>
    <w:rsid w:val="00E53153"/>
    <w:rsid w:val="00E545AC"/>
    <w:rsid w:val="00E548F0"/>
    <w:rsid w:val="00E56186"/>
    <w:rsid w:val="00E614AE"/>
    <w:rsid w:val="00E6268A"/>
    <w:rsid w:val="00E630F7"/>
    <w:rsid w:val="00E63AFA"/>
    <w:rsid w:val="00E64425"/>
    <w:rsid w:val="00E6542E"/>
    <w:rsid w:val="00E66A48"/>
    <w:rsid w:val="00E67499"/>
    <w:rsid w:val="00E677B0"/>
    <w:rsid w:val="00E67DB8"/>
    <w:rsid w:val="00E713B5"/>
    <w:rsid w:val="00E713ED"/>
    <w:rsid w:val="00E71CC9"/>
    <w:rsid w:val="00E72074"/>
    <w:rsid w:val="00E74056"/>
    <w:rsid w:val="00E74FD2"/>
    <w:rsid w:val="00E75A4F"/>
    <w:rsid w:val="00E764AC"/>
    <w:rsid w:val="00E76625"/>
    <w:rsid w:val="00E77A0A"/>
    <w:rsid w:val="00E81521"/>
    <w:rsid w:val="00E81B08"/>
    <w:rsid w:val="00E82E1B"/>
    <w:rsid w:val="00E82F03"/>
    <w:rsid w:val="00E8540E"/>
    <w:rsid w:val="00E85740"/>
    <w:rsid w:val="00E874C5"/>
    <w:rsid w:val="00E87B34"/>
    <w:rsid w:val="00E9044B"/>
    <w:rsid w:val="00E90492"/>
    <w:rsid w:val="00E909B8"/>
    <w:rsid w:val="00E9122B"/>
    <w:rsid w:val="00E9247B"/>
    <w:rsid w:val="00E92D35"/>
    <w:rsid w:val="00E9356E"/>
    <w:rsid w:val="00E944D8"/>
    <w:rsid w:val="00E95257"/>
    <w:rsid w:val="00E9588E"/>
    <w:rsid w:val="00E959A8"/>
    <w:rsid w:val="00E95C4F"/>
    <w:rsid w:val="00E96D0D"/>
    <w:rsid w:val="00E9731B"/>
    <w:rsid w:val="00E97E2D"/>
    <w:rsid w:val="00EA1C3C"/>
    <w:rsid w:val="00EA3F39"/>
    <w:rsid w:val="00EA4491"/>
    <w:rsid w:val="00EA5123"/>
    <w:rsid w:val="00EA5A7E"/>
    <w:rsid w:val="00EA5FDA"/>
    <w:rsid w:val="00EB02CB"/>
    <w:rsid w:val="00EB0DDB"/>
    <w:rsid w:val="00EB2E2B"/>
    <w:rsid w:val="00EB50DB"/>
    <w:rsid w:val="00EB538C"/>
    <w:rsid w:val="00EB5530"/>
    <w:rsid w:val="00EC04F9"/>
    <w:rsid w:val="00EC0A27"/>
    <w:rsid w:val="00EC28BC"/>
    <w:rsid w:val="00EC2FB5"/>
    <w:rsid w:val="00EC3A51"/>
    <w:rsid w:val="00EC4A05"/>
    <w:rsid w:val="00EC5259"/>
    <w:rsid w:val="00EC57BC"/>
    <w:rsid w:val="00EC6A84"/>
    <w:rsid w:val="00EC78A2"/>
    <w:rsid w:val="00ED00ED"/>
    <w:rsid w:val="00ED0AC5"/>
    <w:rsid w:val="00ED10D2"/>
    <w:rsid w:val="00ED1200"/>
    <w:rsid w:val="00ED1720"/>
    <w:rsid w:val="00ED24A2"/>
    <w:rsid w:val="00ED2A5C"/>
    <w:rsid w:val="00ED433E"/>
    <w:rsid w:val="00ED6612"/>
    <w:rsid w:val="00ED67B1"/>
    <w:rsid w:val="00ED7365"/>
    <w:rsid w:val="00EE1703"/>
    <w:rsid w:val="00EE35E3"/>
    <w:rsid w:val="00EE3615"/>
    <w:rsid w:val="00EE381F"/>
    <w:rsid w:val="00EE3BAE"/>
    <w:rsid w:val="00EE3D10"/>
    <w:rsid w:val="00EE57E8"/>
    <w:rsid w:val="00EE6867"/>
    <w:rsid w:val="00EE6CAD"/>
    <w:rsid w:val="00EE6F41"/>
    <w:rsid w:val="00EE730B"/>
    <w:rsid w:val="00EE7562"/>
    <w:rsid w:val="00EE7947"/>
    <w:rsid w:val="00EF0161"/>
    <w:rsid w:val="00EF215B"/>
    <w:rsid w:val="00EF282F"/>
    <w:rsid w:val="00EF2F9E"/>
    <w:rsid w:val="00EF40BF"/>
    <w:rsid w:val="00EF42C1"/>
    <w:rsid w:val="00EF4AE3"/>
    <w:rsid w:val="00EF4CCF"/>
    <w:rsid w:val="00F01863"/>
    <w:rsid w:val="00F01B01"/>
    <w:rsid w:val="00F02904"/>
    <w:rsid w:val="00F0321B"/>
    <w:rsid w:val="00F04BA1"/>
    <w:rsid w:val="00F07027"/>
    <w:rsid w:val="00F070B0"/>
    <w:rsid w:val="00F10A44"/>
    <w:rsid w:val="00F11DE7"/>
    <w:rsid w:val="00F13B48"/>
    <w:rsid w:val="00F13B74"/>
    <w:rsid w:val="00F14390"/>
    <w:rsid w:val="00F163C9"/>
    <w:rsid w:val="00F1685B"/>
    <w:rsid w:val="00F1703B"/>
    <w:rsid w:val="00F174F7"/>
    <w:rsid w:val="00F17C3F"/>
    <w:rsid w:val="00F17F96"/>
    <w:rsid w:val="00F2026E"/>
    <w:rsid w:val="00F20DDA"/>
    <w:rsid w:val="00F21DD5"/>
    <w:rsid w:val="00F22A12"/>
    <w:rsid w:val="00F25542"/>
    <w:rsid w:val="00F25728"/>
    <w:rsid w:val="00F30A3A"/>
    <w:rsid w:val="00F3294F"/>
    <w:rsid w:val="00F3355D"/>
    <w:rsid w:val="00F335C1"/>
    <w:rsid w:val="00F341C1"/>
    <w:rsid w:val="00F40011"/>
    <w:rsid w:val="00F402D3"/>
    <w:rsid w:val="00F42FD1"/>
    <w:rsid w:val="00F4366B"/>
    <w:rsid w:val="00F4391E"/>
    <w:rsid w:val="00F43AEB"/>
    <w:rsid w:val="00F43BBF"/>
    <w:rsid w:val="00F43BFA"/>
    <w:rsid w:val="00F43EBA"/>
    <w:rsid w:val="00F4507C"/>
    <w:rsid w:val="00F461FC"/>
    <w:rsid w:val="00F46364"/>
    <w:rsid w:val="00F46C37"/>
    <w:rsid w:val="00F478C3"/>
    <w:rsid w:val="00F47CE3"/>
    <w:rsid w:val="00F505CB"/>
    <w:rsid w:val="00F510F0"/>
    <w:rsid w:val="00F5204A"/>
    <w:rsid w:val="00F54606"/>
    <w:rsid w:val="00F54C74"/>
    <w:rsid w:val="00F5504C"/>
    <w:rsid w:val="00F55413"/>
    <w:rsid w:val="00F5561B"/>
    <w:rsid w:val="00F5660E"/>
    <w:rsid w:val="00F57DF1"/>
    <w:rsid w:val="00F62A3B"/>
    <w:rsid w:val="00F62F1D"/>
    <w:rsid w:val="00F6329C"/>
    <w:rsid w:val="00F63E41"/>
    <w:rsid w:val="00F65855"/>
    <w:rsid w:val="00F662E3"/>
    <w:rsid w:val="00F67334"/>
    <w:rsid w:val="00F67CFA"/>
    <w:rsid w:val="00F70C97"/>
    <w:rsid w:val="00F71892"/>
    <w:rsid w:val="00F719A4"/>
    <w:rsid w:val="00F73775"/>
    <w:rsid w:val="00F74251"/>
    <w:rsid w:val="00F76E2C"/>
    <w:rsid w:val="00F77349"/>
    <w:rsid w:val="00F773EF"/>
    <w:rsid w:val="00F77C65"/>
    <w:rsid w:val="00F810A0"/>
    <w:rsid w:val="00F81844"/>
    <w:rsid w:val="00F818EB"/>
    <w:rsid w:val="00F81A68"/>
    <w:rsid w:val="00F832C2"/>
    <w:rsid w:val="00F83CAE"/>
    <w:rsid w:val="00F84491"/>
    <w:rsid w:val="00F862FE"/>
    <w:rsid w:val="00F87C73"/>
    <w:rsid w:val="00F90CC7"/>
    <w:rsid w:val="00F91E58"/>
    <w:rsid w:val="00F92179"/>
    <w:rsid w:val="00F923B6"/>
    <w:rsid w:val="00F93BC9"/>
    <w:rsid w:val="00F94347"/>
    <w:rsid w:val="00FA2BDD"/>
    <w:rsid w:val="00FA2EA4"/>
    <w:rsid w:val="00FA2FE0"/>
    <w:rsid w:val="00FA4E96"/>
    <w:rsid w:val="00FA50E7"/>
    <w:rsid w:val="00FA5BCA"/>
    <w:rsid w:val="00FA7836"/>
    <w:rsid w:val="00FA7865"/>
    <w:rsid w:val="00FA7B7C"/>
    <w:rsid w:val="00FB0F30"/>
    <w:rsid w:val="00FB150F"/>
    <w:rsid w:val="00FB20A1"/>
    <w:rsid w:val="00FB22A5"/>
    <w:rsid w:val="00FB302E"/>
    <w:rsid w:val="00FB58E1"/>
    <w:rsid w:val="00FB7254"/>
    <w:rsid w:val="00FC0162"/>
    <w:rsid w:val="00FC0583"/>
    <w:rsid w:val="00FC0A9C"/>
    <w:rsid w:val="00FC5B47"/>
    <w:rsid w:val="00FC6AF5"/>
    <w:rsid w:val="00FC77EE"/>
    <w:rsid w:val="00FC786C"/>
    <w:rsid w:val="00FC7E30"/>
    <w:rsid w:val="00FC7F48"/>
    <w:rsid w:val="00FD006F"/>
    <w:rsid w:val="00FD048E"/>
    <w:rsid w:val="00FD1A95"/>
    <w:rsid w:val="00FD20A5"/>
    <w:rsid w:val="00FD4A3F"/>
    <w:rsid w:val="00FD4EEE"/>
    <w:rsid w:val="00FD568C"/>
    <w:rsid w:val="00FD70E8"/>
    <w:rsid w:val="00FE0234"/>
    <w:rsid w:val="00FE0EA3"/>
    <w:rsid w:val="00FE1783"/>
    <w:rsid w:val="00FE3948"/>
    <w:rsid w:val="00FE52FE"/>
    <w:rsid w:val="00FE6E22"/>
    <w:rsid w:val="00FE716F"/>
    <w:rsid w:val="00FE735E"/>
    <w:rsid w:val="00FE7C05"/>
    <w:rsid w:val="00FF0624"/>
    <w:rsid w:val="00FF0919"/>
    <w:rsid w:val="00FF1024"/>
    <w:rsid w:val="00FF11BB"/>
    <w:rsid w:val="00FF194A"/>
    <w:rsid w:val="00FF1950"/>
    <w:rsid w:val="00FF1E25"/>
    <w:rsid w:val="00FF2B0B"/>
    <w:rsid w:val="00FF4772"/>
    <w:rsid w:val="00FF49AC"/>
    <w:rsid w:val="00FF49E2"/>
    <w:rsid w:val="00FF4D2C"/>
    <w:rsid w:val="00FF4DA8"/>
    <w:rsid w:val="00FF5FF2"/>
    <w:rsid w:val="00FF6E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C6B"/>
    <w:rPr>
      <w:sz w:val="24"/>
      <w:szCs w:val="24"/>
    </w:rPr>
  </w:style>
  <w:style w:type="paragraph" w:styleId="Heading1">
    <w:name w:val="heading 1"/>
    <w:basedOn w:val="Normal"/>
    <w:next w:val="Normal"/>
    <w:link w:val="Heading1Char"/>
    <w:uiPriority w:val="99"/>
    <w:qFormat/>
    <w:rsid w:val="00953C6B"/>
    <w:pPr>
      <w:keepNext/>
      <w:jc w:val="right"/>
      <w:outlineLvl w:val="0"/>
    </w:pPr>
    <w:rPr>
      <w:rFonts w:ascii=".VnTime" w:hAnsi=".VnTime" w:cs=".VnTime"/>
      <w:i/>
      <w:iCs/>
      <w:sz w:val="26"/>
      <w:szCs w:val="26"/>
    </w:rPr>
  </w:style>
  <w:style w:type="paragraph" w:styleId="Heading2">
    <w:name w:val="heading 2"/>
    <w:basedOn w:val="Normal"/>
    <w:next w:val="Normal"/>
    <w:link w:val="Heading2Char"/>
    <w:uiPriority w:val="99"/>
    <w:qFormat/>
    <w:rsid w:val="00953C6B"/>
    <w:pPr>
      <w:keepNext/>
      <w:jc w:val="center"/>
      <w:outlineLvl w:val="1"/>
    </w:pPr>
    <w:rPr>
      <w:rFonts w:ascii=".VnTimeH" w:hAnsi=".VnTimeH" w:cs=".VnTimeH"/>
      <w:b/>
      <w:bCs/>
      <w:sz w:val="28"/>
      <w:szCs w:val="28"/>
    </w:rPr>
  </w:style>
  <w:style w:type="paragraph" w:styleId="Heading3">
    <w:name w:val="heading 3"/>
    <w:basedOn w:val="Normal"/>
    <w:next w:val="Normal"/>
    <w:link w:val="Heading3Char"/>
    <w:uiPriority w:val="99"/>
    <w:qFormat/>
    <w:rsid w:val="00953C6B"/>
    <w:pPr>
      <w:keepNext/>
      <w:jc w:val="both"/>
      <w:outlineLvl w:val="2"/>
    </w:pPr>
    <w:rPr>
      <w:rFonts w:ascii=".VnTime" w:hAnsi=".VnTime" w:cs=".VnTime"/>
      <w:b/>
      <w:bCs/>
      <w:sz w:val="26"/>
      <w:szCs w:val="26"/>
    </w:rPr>
  </w:style>
  <w:style w:type="paragraph" w:styleId="Heading4">
    <w:name w:val="heading 4"/>
    <w:basedOn w:val="Normal"/>
    <w:next w:val="Normal"/>
    <w:link w:val="Heading4Char"/>
    <w:uiPriority w:val="99"/>
    <w:qFormat/>
    <w:rsid w:val="00953C6B"/>
    <w:pPr>
      <w:keepNext/>
      <w:ind w:left="3600" w:firstLine="720"/>
      <w:jc w:val="both"/>
      <w:outlineLvl w:val="3"/>
    </w:pPr>
    <w:rPr>
      <w:rFonts w:ascii=".VnTime" w:hAnsi=".VnTime" w:cs=".VnTime"/>
      <w:b/>
      <w:bCs/>
      <w:sz w:val="26"/>
      <w:szCs w:val="26"/>
    </w:rPr>
  </w:style>
  <w:style w:type="paragraph" w:styleId="Heading5">
    <w:name w:val="heading 5"/>
    <w:basedOn w:val="Normal"/>
    <w:next w:val="Normal"/>
    <w:link w:val="Heading5Char"/>
    <w:uiPriority w:val="99"/>
    <w:qFormat/>
    <w:rsid w:val="00953C6B"/>
    <w:pPr>
      <w:keepNext/>
      <w:ind w:firstLine="720"/>
      <w:jc w:val="both"/>
      <w:outlineLvl w:val="4"/>
    </w:pPr>
    <w:rPr>
      <w:rFonts w:ascii=".VnTimeH" w:hAnsi=".VnTimeH" w:cs=".VnTimeH"/>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42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4042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4042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4042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40420"/>
    <w:rPr>
      <w:rFonts w:asciiTheme="minorHAnsi" w:eastAsiaTheme="minorEastAsia" w:hAnsiTheme="minorHAnsi" w:cstheme="minorBidi"/>
      <w:b/>
      <w:bCs/>
      <w:i/>
      <w:iCs/>
      <w:sz w:val="26"/>
      <w:szCs w:val="26"/>
    </w:rPr>
  </w:style>
  <w:style w:type="paragraph" w:styleId="Footer">
    <w:name w:val="footer"/>
    <w:basedOn w:val="Normal"/>
    <w:link w:val="FooterChar"/>
    <w:uiPriority w:val="99"/>
    <w:rsid w:val="00953C6B"/>
    <w:pPr>
      <w:tabs>
        <w:tab w:val="center" w:pos="4320"/>
        <w:tab w:val="right" w:pos="8640"/>
      </w:tabs>
    </w:pPr>
  </w:style>
  <w:style w:type="character" w:customStyle="1" w:styleId="FooterChar">
    <w:name w:val="Footer Char"/>
    <w:basedOn w:val="DefaultParagraphFont"/>
    <w:link w:val="Footer"/>
    <w:uiPriority w:val="99"/>
    <w:locked/>
    <w:rsid w:val="00C46B56"/>
    <w:rPr>
      <w:sz w:val="24"/>
      <w:szCs w:val="24"/>
    </w:rPr>
  </w:style>
  <w:style w:type="character" w:styleId="PageNumber">
    <w:name w:val="page number"/>
    <w:basedOn w:val="DefaultParagraphFont"/>
    <w:uiPriority w:val="99"/>
    <w:rsid w:val="00953C6B"/>
  </w:style>
  <w:style w:type="paragraph" w:styleId="Header">
    <w:name w:val="header"/>
    <w:basedOn w:val="Normal"/>
    <w:link w:val="HeaderChar"/>
    <w:uiPriority w:val="99"/>
    <w:rsid w:val="00953C6B"/>
    <w:pPr>
      <w:tabs>
        <w:tab w:val="center" w:pos="4320"/>
        <w:tab w:val="right" w:pos="8640"/>
      </w:tabs>
    </w:pPr>
  </w:style>
  <w:style w:type="character" w:customStyle="1" w:styleId="HeaderChar">
    <w:name w:val="Header Char"/>
    <w:basedOn w:val="DefaultParagraphFont"/>
    <w:link w:val="Header"/>
    <w:uiPriority w:val="99"/>
    <w:semiHidden/>
    <w:rsid w:val="00D40420"/>
    <w:rPr>
      <w:sz w:val="24"/>
      <w:szCs w:val="24"/>
    </w:rPr>
  </w:style>
  <w:style w:type="paragraph" w:styleId="BodyText">
    <w:name w:val="Body Text"/>
    <w:basedOn w:val="Normal"/>
    <w:link w:val="BodyTextChar"/>
    <w:uiPriority w:val="99"/>
    <w:rsid w:val="00953C6B"/>
    <w:pPr>
      <w:jc w:val="both"/>
    </w:pPr>
    <w:rPr>
      <w:rFonts w:ascii=".VnTime" w:hAnsi=".VnTime" w:cs=".VnTime"/>
      <w:sz w:val="26"/>
      <w:szCs w:val="26"/>
    </w:rPr>
  </w:style>
  <w:style w:type="character" w:customStyle="1" w:styleId="BodyTextChar">
    <w:name w:val="Body Text Char"/>
    <w:basedOn w:val="DefaultParagraphFont"/>
    <w:link w:val="BodyText"/>
    <w:uiPriority w:val="99"/>
    <w:semiHidden/>
    <w:rsid w:val="00D40420"/>
    <w:rPr>
      <w:sz w:val="24"/>
      <w:szCs w:val="24"/>
    </w:rPr>
  </w:style>
  <w:style w:type="paragraph" w:styleId="BodyText2">
    <w:name w:val="Body Text 2"/>
    <w:basedOn w:val="Normal"/>
    <w:link w:val="BodyText2Char"/>
    <w:uiPriority w:val="99"/>
    <w:rsid w:val="00953C6B"/>
    <w:pPr>
      <w:spacing w:line="320" w:lineRule="exact"/>
      <w:jc w:val="both"/>
    </w:pPr>
    <w:rPr>
      <w:rFonts w:ascii=".VnTime" w:hAnsi=".VnTime" w:cs=".VnTime"/>
      <w:sz w:val="28"/>
      <w:szCs w:val="28"/>
    </w:rPr>
  </w:style>
  <w:style w:type="character" w:customStyle="1" w:styleId="BodyText2Char">
    <w:name w:val="Body Text 2 Char"/>
    <w:basedOn w:val="DefaultParagraphFont"/>
    <w:link w:val="BodyText2"/>
    <w:uiPriority w:val="99"/>
    <w:semiHidden/>
    <w:rsid w:val="00D40420"/>
    <w:rPr>
      <w:sz w:val="24"/>
      <w:szCs w:val="24"/>
    </w:rPr>
  </w:style>
  <w:style w:type="paragraph" w:styleId="BodyTextIndent">
    <w:name w:val="Body Text Indent"/>
    <w:basedOn w:val="Normal"/>
    <w:link w:val="BodyTextIndentChar"/>
    <w:uiPriority w:val="99"/>
    <w:rsid w:val="00953C6B"/>
    <w:pPr>
      <w:spacing w:before="180"/>
      <w:ind w:firstLine="720"/>
      <w:jc w:val="both"/>
    </w:pPr>
    <w:rPr>
      <w:rFonts w:ascii=".VnTime" w:hAnsi=".VnTime" w:cs=".VnTime"/>
      <w:sz w:val="28"/>
      <w:szCs w:val="28"/>
    </w:rPr>
  </w:style>
  <w:style w:type="character" w:customStyle="1" w:styleId="BodyTextIndentChar">
    <w:name w:val="Body Text Indent Char"/>
    <w:basedOn w:val="DefaultParagraphFont"/>
    <w:link w:val="BodyTextIndent"/>
    <w:uiPriority w:val="99"/>
    <w:semiHidden/>
    <w:rsid w:val="00D40420"/>
    <w:rPr>
      <w:sz w:val="24"/>
      <w:szCs w:val="24"/>
    </w:rPr>
  </w:style>
  <w:style w:type="table" w:styleId="TableGrid">
    <w:name w:val="Table Grid"/>
    <w:basedOn w:val="TableNormal"/>
    <w:uiPriority w:val="99"/>
    <w:rsid w:val="00953C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53C6B"/>
    <w:rPr>
      <w:color w:val="0000FF"/>
      <w:u w:val="single"/>
    </w:rPr>
  </w:style>
  <w:style w:type="paragraph" w:styleId="FootnoteText">
    <w:name w:val="footnote text"/>
    <w:basedOn w:val="Normal"/>
    <w:link w:val="FootnoteTextChar"/>
    <w:uiPriority w:val="99"/>
    <w:semiHidden/>
    <w:rsid w:val="00953C6B"/>
    <w:rPr>
      <w:sz w:val="20"/>
      <w:szCs w:val="20"/>
    </w:rPr>
  </w:style>
  <w:style w:type="character" w:customStyle="1" w:styleId="FootnoteTextChar">
    <w:name w:val="Footnote Text Char"/>
    <w:basedOn w:val="DefaultParagraphFont"/>
    <w:link w:val="FootnoteText"/>
    <w:uiPriority w:val="99"/>
    <w:semiHidden/>
    <w:locked/>
    <w:rsid w:val="00953C6B"/>
  </w:style>
  <w:style w:type="character" w:styleId="FootnoteReference">
    <w:name w:val="footnote reference"/>
    <w:basedOn w:val="DefaultParagraphFont"/>
    <w:uiPriority w:val="99"/>
    <w:semiHidden/>
    <w:rsid w:val="00953C6B"/>
    <w:rPr>
      <w:vertAlign w:val="superscript"/>
    </w:rPr>
  </w:style>
  <w:style w:type="paragraph" w:styleId="BalloonText">
    <w:name w:val="Balloon Text"/>
    <w:basedOn w:val="Normal"/>
    <w:link w:val="BalloonTextChar"/>
    <w:uiPriority w:val="99"/>
    <w:semiHidden/>
    <w:rsid w:val="00E87B34"/>
    <w:rPr>
      <w:rFonts w:ascii="Tahoma" w:hAnsi="Tahoma" w:cs="Tahoma"/>
      <w:sz w:val="16"/>
      <w:szCs w:val="16"/>
    </w:rPr>
  </w:style>
  <w:style w:type="character" w:customStyle="1" w:styleId="BalloonTextChar">
    <w:name w:val="Balloon Text Char"/>
    <w:basedOn w:val="DefaultParagraphFont"/>
    <w:link w:val="BalloonText"/>
    <w:uiPriority w:val="99"/>
    <w:locked/>
    <w:rsid w:val="00E87B34"/>
    <w:rPr>
      <w:rFonts w:ascii="Tahoma" w:hAnsi="Tahoma" w:cs="Tahoma"/>
      <w:sz w:val="16"/>
      <w:szCs w:val="16"/>
    </w:rPr>
  </w:style>
  <w:style w:type="character" w:styleId="CommentReference">
    <w:name w:val="annotation reference"/>
    <w:basedOn w:val="DefaultParagraphFont"/>
    <w:uiPriority w:val="99"/>
    <w:semiHidden/>
    <w:rsid w:val="00F478C3"/>
    <w:rPr>
      <w:sz w:val="16"/>
      <w:szCs w:val="16"/>
    </w:rPr>
  </w:style>
  <w:style w:type="paragraph" w:styleId="CommentText">
    <w:name w:val="annotation text"/>
    <w:basedOn w:val="Normal"/>
    <w:link w:val="CommentTextChar"/>
    <w:uiPriority w:val="99"/>
    <w:semiHidden/>
    <w:rsid w:val="00F478C3"/>
    <w:rPr>
      <w:sz w:val="20"/>
      <w:szCs w:val="20"/>
    </w:rPr>
  </w:style>
  <w:style w:type="character" w:customStyle="1" w:styleId="CommentTextChar">
    <w:name w:val="Comment Text Char"/>
    <w:basedOn w:val="DefaultParagraphFont"/>
    <w:link w:val="CommentText"/>
    <w:uiPriority w:val="99"/>
    <w:locked/>
    <w:rsid w:val="00F478C3"/>
  </w:style>
  <w:style w:type="paragraph" w:styleId="CommentSubject">
    <w:name w:val="annotation subject"/>
    <w:basedOn w:val="CommentText"/>
    <w:next w:val="CommentText"/>
    <w:link w:val="CommentSubjectChar"/>
    <w:uiPriority w:val="99"/>
    <w:semiHidden/>
    <w:rsid w:val="00F478C3"/>
    <w:rPr>
      <w:b/>
      <w:bCs/>
    </w:rPr>
  </w:style>
  <w:style w:type="character" w:customStyle="1" w:styleId="CommentSubjectChar">
    <w:name w:val="Comment Subject Char"/>
    <w:basedOn w:val="CommentTextChar"/>
    <w:link w:val="CommentSubject"/>
    <w:uiPriority w:val="99"/>
    <w:locked/>
    <w:rsid w:val="00F478C3"/>
    <w:rPr>
      <w:b/>
      <w:bCs/>
    </w:rPr>
  </w:style>
  <w:style w:type="paragraph" w:styleId="Revision">
    <w:name w:val="Revision"/>
    <w:hidden/>
    <w:uiPriority w:val="99"/>
    <w:semiHidden/>
    <w:rsid w:val="008B6395"/>
    <w:rPr>
      <w:sz w:val="24"/>
      <w:szCs w:val="24"/>
    </w:rPr>
  </w:style>
  <w:style w:type="character" w:customStyle="1" w:styleId="apple-converted-space">
    <w:name w:val="apple-converted-space"/>
    <w:basedOn w:val="DefaultParagraphFont"/>
    <w:uiPriority w:val="99"/>
    <w:rsid w:val="00966371"/>
  </w:style>
  <w:style w:type="paragraph" w:styleId="PlainText">
    <w:name w:val="Plain Text"/>
    <w:basedOn w:val="Normal"/>
    <w:link w:val="PlainTextChar"/>
    <w:uiPriority w:val="99"/>
    <w:rsid w:val="00F74251"/>
    <w:rPr>
      <w:rFonts w:ascii="Arial" w:hAnsi="Arial" w:cs="Arial"/>
      <w:color w:val="215868"/>
      <w:sz w:val="20"/>
      <w:szCs w:val="20"/>
    </w:rPr>
  </w:style>
  <w:style w:type="character" w:customStyle="1" w:styleId="PlainTextChar">
    <w:name w:val="Plain Text Char"/>
    <w:basedOn w:val="DefaultParagraphFont"/>
    <w:link w:val="PlainText"/>
    <w:uiPriority w:val="99"/>
    <w:locked/>
    <w:rsid w:val="00F74251"/>
    <w:rPr>
      <w:rFonts w:ascii="Arial" w:eastAsia="Times New Roman" w:hAnsi="Arial" w:cs="Arial"/>
      <w:color w:val="215868"/>
      <w:sz w:val="21"/>
      <w:szCs w:val="21"/>
    </w:rPr>
  </w:style>
  <w:style w:type="paragraph" w:styleId="ListParagraph">
    <w:name w:val="List Paragraph"/>
    <w:basedOn w:val="Normal"/>
    <w:uiPriority w:val="99"/>
    <w:qFormat/>
    <w:rsid w:val="00072EB7"/>
    <w:pPr>
      <w:ind w:left="720"/>
    </w:pPr>
  </w:style>
</w:styles>
</file>

<file path=word/webSettings.xml><?xml version="1.0" encoding="utf-8"?>
<w:webSettings xmlns:r="http://schemas.openxmlformats.org/officeDocument/2006/relationships" xmlns:w="http://schemas.openxmlformats.org/wordprocessingml/2006/main">
  <w:divs>
    <w:div w:id="1964457174">
      <w:marLeft w:val="0"/>
      <w:marRight w:val="0"/>
      <w:marTop w:val="0"/>
      <w:marBottom w:val="0"/>
      <w:divBdr>
        <w:top w:val="none" w:sz="0" w:space="0" w:color="auto"/>
        <w:left w:val="none" w:sz="0" w:space="0" w:color="auto"/>
        <w:bottom w:val="none" w:sz="0" w:space="0" w:color="auto"/>
        <w:right w:val="none" w:sz="0" w:space="0" w:color="auto"/>
      </w:divBdr>
      <w:divsChild>
        <w:div w:id="1964457173">
          <w:marLeft w:val="0"/>
          <w:marRight w:val="0"/>
          <w:marTop w:val="0"/>
          <w:marBottom w:val="0"/>
          <w:divBdr>
            <w:top w:val="none" w:sz="0" w:space="0" w:color="auto"/>
            <w:left w:val="none" w:sz="0" w:space="0" w:color="auto"/>
            <w:bottom w:val="none" w:sz="0" w:space="0" w:color="auto"/>
            <w:right w:val="none" w:sz="0" w:space="0" w:color="auto"/>
          </w:divBdr>
          <w:divsChild>
            <w:div w:id="1964457171">
              <w:marLeft w:val="0"/>
              <w:marRight w:val="0"/>
              <w:marTop w:val="0"/>
              <w:marBottom w:val="0"/>
              <w:divBdr>
                <w:top w:val="none" w:sz="0" w:space="0" w:color="auto"/>
                <w:left w:val="none" w:sz="0" w:space="0" w:color="auto"/>
                <w:bottom w:val="none" w:sz="0" w:space="0" w:color="auto"/>
                <w:right w:val="none" w:sz="0" w:space="0" w:color="auto"/>
              </w:divBdr>
            </w:div>
          </w:divsChild>
        </w:div>
        <w:div w:id="1964457216">
          <w:marLeft w:val="0"/>
          <w:marRight w:val="0"/>
          <w:marTop w:val="0"/>
          <w:marBottom w:val="0"/>
          <w:divBdr>
            <w:top w:val="none" w:sz="0" w:space="0" w:color="auto"/>
            <w:left w:val="none" w:sz="0" w:space="0" w:color="auto"/>
            <w:bottom w:val="none" w:sz="0" w:space="0" w:color="auto"/>
            <w:right w:val="none" w:sz="0" w:space="0" w:color="auto"/>
          </w:divBdr>
          <w:divsChild>
            <w:div w:id="1964457215">
              <w:marLeft w:val="0"/>
              <w:marRight w:val="0"/>
              <w:marTop w:val="0"/>
              <w:marBottom w:val="0"/>
              <w:divBdr>
                <w:top w:val="none" w:sz="0" w:space="0" w:color="auto"/>
                <w:left w:val="none" w:sz="0" w:space="0" w:color="auto"/>
                <w:bottom w:val="none" w:sz="0" w:space="0" w:color="auto"/>
                <w:right w:val="none" w:sz="0" w:space="0" w:color="auto"/>
              </w:divBdr>
              <w:divsChild>
                <w:div w:id="19644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457181">
      <w:marLeft w:val="0"/>
      <w:marRight w:val="0"/>
      <w:marTop w:val="0"/>
      <w:marBottom w:val="0"/>
      <w:divBdr>
        <w:top w:val="none" w:sz="0" w:space="0" w:color="auto"/>
        <w:left w:val="none" w:sz="0" w:space="0" w:color="auto"/>
        <w:bottom w:val="none" w:sz="0" w:space="0" w:color="auto"/>
        <w:right w:val="none" w:sz="0" w:space="0" w:color="auto"/>
      </w:divBdr>
      <w:divsChild>
        <w:div w:id="1964457175">
          <w:marLeft w:val="0"/>
          <w:marRight w:val="0"/>
          <w:marTop w:val="0"/>
          <w:marBottom w:val="0"/>
          <w:divBdr>
            <w:top w:val="none" w:sz="0" w:space="0" w:color="auto"/>
            <w:left w:val="none" w:sz="0" w:space="0" w:color="auto"/>
            <w:bottom w:val="none" w:sz="0" w:space="0" w:color="auto"/>
            <w:right w:val="none" w:sz="0" w:space="0" w:color="auto"/>
          </w:divBdr>
          <w:divsChild>
            <w:div w:id="1964457209">
              <w:marLeft w:val="0"/>
              <w:marRight w:val="0"/>
              <w:marTop w:val="0"/>
              <w:marBottom w:val="0"/>
              <w:divBdr>
                <w:top w:val="none" w:sz="0" w:space="0" w:color="auto"/>
                <w:left w:val="none" w:sz="0" w:space="0" w:color="auto"/>
                <w:bottom w:val="none" w:sz="0" w:space="0" w:color="auto"/>
                <w:right w:val="none" w:sz="0" w:space="0" w:color="auto"/>
              </w:divBdr>
            </w:div>
          </w:divsChild>
        </w:div>
        <w:div w:id="1964457199">
          <w:marLeft w:val="0"/>
          <w:marRight w:val="0"/>
          <w:marTop w:val="0"/>
          <w:marBottom w:val="0"/>
          <w:divBdr>
            <w:top w:val="none" w:sz="0" w:space="0" w:color="auto"/>
            <w:left w:val="none" w:sz="0" w:space="0" w:color="auto"/>
            <w:bottom w:val="none" w:sz="0" w:space="0" w:color="auto"/>
            <w:right w:val="none" w:sz="0" w:space="0" w:color="auto"/>
          </w:divBdr>
          <w:divsChild>
            <w:div w:id="1964457203">
              <w:marLeft w:val="0"/>
              <w:marRight w:val="0"/>
              <w:marTop w:val="0"/>
              <w:marBottom w:val="0"/>
              <w:divBdr>
                <w:top w:val="none" w:sz="0" w:space="0" w:color="auto"/>
                <w:left w:val="none" w:sz="0" w:space="0" w:color="auto"/>
                <w:bottom w:val="none" w:sz="0" w:space="0" w:color="auto"/>
                <w:right w:val="none" w:sz="0" w:space="0" w:color="auto"/>
              </w:divBdr>
              <w:divsChild>
                <w:div w:id="1964457183">
                  <w:marLeft w:val="0"/>
                  <w:marRight w:val="0"/>
                  <w:marTop w:val="0"/>
                  <w:marBottom w:val="0"/>
                  <w:divBdr>
                    <w:top w:val="none" w:sz="0" w:space="0" w:color="auto"/>
                    <w:left w:val="none" w:sz="0" w:space="0" w:color="auto"/>
                    <w:bottom w:val="none" w:sz="0" w:space="0" w:color="auto"/>
                    <w:right w:val="none" w:sz="0" w:space="0" w:color="auto"/>
                  </w:divBdr>
                </w:div>
                <w:div w:id="1964457198">
                  <w:marLeft w:val="0"/>
                  <w:marRight w:val="0"/>
                  <w:marTop w:val="0"/>
                  <w:marBottom w:val="0"/>
                  <w:divBdr>
                    <w:top w:val="none" w:sz="0" w:space="0" w:color="auto"/>
                    <w:left w:val="none" w:sz="0" w:space="0" w:color="auto"/>
                    <w:bottom w:val="none" w:sz="0" w:space="0" w:color="auto"/>
                    <w:right w:val="none" w:sz="0" w:space="0" w:color="auto"/>
                  </w:divBdr>
                </w:div>
                <w:div w:id="1964457201">
                  <w:marLeft w:val="0"/>
                  <w:marRight w:val="0"/>
                  <w:marTop w:val="0"/>
                  <w:marBottom w:val="0"/>
                  <w:divBdr>
                    <w:top w:val="none" w:sz="0" w:space="0" w:color="auto"/>
                    <w:left w:val="none" w:sz="0" w:space="0" w:color="auto"/>
                    <w:bottom w:val="none" w:sz="0" w:space="0" w:color="auto"/>
                    <w:right w:val="none" w:sz="0" w:space="0" w:color="auto"/>
                  </w:divBdr>
                </w:div>
                <w:div w:id="1964457202">
                  <w:marLeft w:val="0"/>
                  <w:marRight w:val="0"/>
                  <w:marTop w:val="0"/>
                  <w:marBottom w:val="0"/>
                  <w:divBdr>
                    <w:top w:val="none" w:sz="0" w:space="0" w:color="auto"/>
                    <w:left w:val="none" w:sz="0" w:space="0" w:color="auto"/>
                    <w:bottom w:val="none" w:sz="0" w:space="0" w:color="auto"/>
                    <w:right w:val="none" w:sz="0" w:space="0" w:color="auto"/>
                  </w:divBdr>
                </w:div>
                <w:div w:id="1964457223">
                  <w:marLeft w:val="0"/>
                  <w:marRight w:val="0"/>
                  <w:marTop w:val="0"/>
                  <w:marBottom w:val="0"/>
                  <w:divBdr>
                    <w:top w:val="none" w:sz="0" w:space="0" w:color="auto"/>
                    <w:left w:val="none" w:sz="0" w:space="0" w:color="auto"/>
                    <w:bottom w:val="none" w:sz="0" w:space="0" w:color="auto"/>
                    <w:right w:val="none" w:sz="0" w:space="0" w:color="auto"/>
                  </w:divBdr>
                </w:div>
                <w:div w:id="19644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457186">
      <w:marLeft w:val="0"/>
      <w:marRight w:val="0"/>
      <w:marTop w:val="0"/>
      <w:marBottom w:val="0"/>
      <w:divBdr>
        <w:top w:val="none" w:sz="0" w:space="0" w:color="auto"/>
        <w:left w:val="none" w:sz="0" w:space="0" w:color="auto"/>
        <w:bottom w:val="none" w:sz="0" w:space="0" w:color="auto"/>
        <w:right w:val="none" w:sz="0" w:space="0" w:color="auto"/>
      </w:divBdr>
    </w:div>
    <w:div w:id="1964457188">
      <w:marLeft w:val="0"/>
      <w:marRight w:val="0"/>
      <w:marTop w:val="0"/>
      <w:marBottom w:val="0"/>
      <w:divBdr>
        <w:top w:val="none" w:sz="0" w:space="0" w:color="auto"/>
        <w:left w:val="none" w:sz="0" w:space="0" w:color="auto"/>
        <w:bottom w:val="none" w:sz="0" w:space="0" w:color="auto"/>
        <w:right w:val="none" w:sz="0" w:space="0" w:color="auto"/>
      </w:divBdr>
      <w:divsChild>
        <w:div w:id="1964457170">
          <w:marLeft w:val="0"/>
          <w:marRight w:val="0"/>
          <w:marTop w:val="0"/>
          <w:marBottom w:val="0"/>
          <w:divBdr>
            <w:top w:val="none" w:sz="0" w:space="0" w:color="auto"/>
            <w:left w:val="none" w:sz="0" w:space="0" w:color="auto"/>
            <w:bottom w:val="none" w:sz="0" w:space="0" w:color="auto"/>
            <w:right w:val="none" w:sz="0" w:space="0" w:color="auto"/>
          </w:divBdr>
          <w:divsChild>
            <w:div w:id="1964457225">
              <w:marLeft w:val="0"/>
              <w:marRight w:val="0"/>
              <w:marTop w:val="0"/>
              <w:marBottom w:val="0"/>
              <w:divBdr>
                <w:top w:val="none" w:sz="0" w:space="0" w:color="auto"/>
                <w:left w:val="none" w:sz="0" w:space="0" w:color="auto"/>
                <w:bottom w:val="none" w:sz="0" w:space="0" w:color="auto"/>
                <w:right w:val="none" w:sz="0" w:space="0" w:color="auto"/>
              </w:divBdr>
              <w:divsChild>
                <w:div w:id="1964457196">
                  <w:marLeft w:val="0"/>
                  <w:marRight w:val="0"/>
                  <w:marTop w:val="0"/>
                  <w:marBottom w:val="0"/>
                  <w:divBdr>
                    <w:top w:val="none" w:sz="0" w:space="0" w:color="auto"/>
                    <w:left w:val="none" w:sz="0" w:space="0" w:color="auto"/>
                    <w:bottom w:val="none" w:sz="0" w:space="0" w:color="auto"/>
                    <w:right w:val="none" w:sz="0" w:space="0" w:color="auto"/>
                  </w:divBdr>
                  <w:divsChild>
                    <w:div w:id="1964457214">
                      <w:marLeft w:val="0"/>
                      <w:marRight w:val="0"/>
                      <w:marTop w:val="0"/>
                      <w:marBottom w:val="0"/>
                      <w:divBdr>
                        <w:top w:val="none" w:sz="0" w:space="0" w:color="auto"/>
                        <w:left w:val="none" w:sz="0" w:space="0" w:color="auto"/>
                        <w:bottom w:val="none" w:sz="0" w:space="0" w:color="auto"/>
                        <w:right w:val="none" w:sz="0" w:space="0" w:color="auto"/>
                      </w:divBdr>
                      <w:divsChild>
                        <w:div w:id="1964457179">
                          <w:marLeft w:val="0"/>
                          <w:marRight w:val="0"/>
                          <w:marTop w:val="0"/>
                          <w:marBottom w:val="0"/>
                          <w:divBdr>
                            <w:top w:val="none" w:sz="0" w:space="0" w:color="auto"/>
                            <w:left w:val="none" w:sz="0" w:space="0" w:color="auto"/>
                            <w:bottom w:val="none" w:sz="0" w:space="0" w:color="auto"/>
                            <w:right w:val="none" w:sz="0" w:space="0" w:color="auto"/>
                          </w:divBdr>
                          <w:divsChild>
                            <w:div w:id="1964457182">
                              <w:marLeft w:val="0"/>
                              <w:marRight w:val="0"/>
                              <w:marTop w:val="0"/>
                              <w:marBottom w:val="0"/>
                              <w:divBdr>
                                <w:top w:val="none" w:sz="0" w:space="0" w:color="auto"/>
                                <w:left w:val="none" w:sz="0" w:space="0" w:color="auto"/>
                                <w:bottom w:val="none" w:sz="0" w:space="0" w:color="auto"/>
                                <w:right w:val="none" w:sz="0" w:space="0" w:color="auto"/>
                              </w:divBdr>
                            </w:div>
                            <w:div w:id="1964457184">
                              <w:marLeft w:val="0"/>
                              <w:marRight w:val="0"/>
                              <w:marTop w:val="0"/>
                              <w:marBottom w:val="0"/>
                              <w:divBdr>
                                <w:top w:val="none" w:sz="0" w:space="0" w:color="auto"/>
                                <w:left w:val="none" w:sz="0" w:space="0" w:color="auto"/>
                                <w:bottom w:val="none" w:sz="0" w:space="0" w:color="auto"/>
                                <w:right w:val="none" w:sz="0" w:space="0" w:color="auto"/>
                              </w:divBdr>
                            </w:div>
                            <w:div w:id="1964457193">
                              <w:marLeft w:val="0"/>
                              <w:marRight w:val="0"/>
                              <w:marTop w:val="0"/>
                              <w:marBottom w:val="0"/>
                              <w:divBdr>
                                <w:top w:val="none" w:sz="0" w:space="0" w:color="auto"/>
                                <w:left w:val="none" w:sz="0" w:space="0" w:color="auto"/>
                                <w:bottom w:val="none" w:sz="0" w:space="0" w:color="auto"/>
                                <w:right w:val="none" w:sz="0" w:space="0" w:color="auto"/>
                              </w:divBdr>
                            </w:div>
                            <w:div w:id="196445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7224">
                      <w:marLeft w:val="0"/>
                      <w:marRight w:val="0"/>
                      <w:marTop w:val="0"/>
                      <w:marBottom w:val="0"/>
                      <w:divBdr>
                        <w:top w:val="none" w:sz="0" w:space="0" w:color="auto"/>
                        <w:left w:val="none" w:sz="0" w:space="0" w:color="auto"/>
                        <w:bottom w:val="none" w:sz="0" w:space="0" w:color="auto"/>
                        <w:right w:val="none" w:sz="0" w:space="0" w:color="auto"/>
                      </w:divBdr>
                      <w:divsChild>
                        <w:div w:id="19644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7221">
                  <w:marLeft w:val="0"/>
                  <w:marRight w:val="0"/>
                  <w:marTop w:val="0"/>
                  <w:marBottom w:val="0"/>
                  <w:divBdr>
                    <w:top w:val="none" w:sz="0" w:space="0" w:color="auto"/>
                    <w:left w:val="none" w:sz="0" w:space="0" w:color="auto"/>
                    <w:bottom w:val="none" w:sz="0" w:space="0" w:color="auto"/>
                    <w:right w:val="none" w:sz="0" w:space="0" w:color="auto"/>
                  </w:divBdr>
                  <w:divsChild>
                    <w:div w:id="1964457219">
                      <w:marLeft w:val="0"/>
                      <w:marRight w:val="0"/>
                      <w:marTop w:val="0"/>
                      <w:marBottom w:val="0"/>
                      <w:divBdr>
                        <w:top w:val="none" w:sz="0" w:space="0" w:color="auto"/>
                        <w:left w:val="none" w:sz="0" w:space="0" w:color="auto"/>
                        <w:bottom w:val="none" w:sz="0" w:space="0" w:color="auto"/>
                        <w:right w:val="none" w:sz="0" w:space="0" w:color="auto"/>
                      </w:divBdr>
                      <w:divsChild>
                        <w:div w:id="1964457176">
                          <w:marLeft w:val="0"/>
                          <w:marRight w:val="0"/>
                          <w:marTop w:val="0"/>
                          <w:marBottom w:val="0"/>
                          <w:divBdr>
                            <w:top w:val="none" w:sz="0" w:space="0" w:color="auto"/>
                            <w:left w:val="none" w:sz="0" w:space="0" w:color="auto"/>
                            <w:bottom w:val="none" w:sz="0" w:space="0" w:color="auto"/>
                            <w:right w:val="none" w:sz="0" w:space="0" w:color="auto"/>
                          </w:divBdr>
                        </w:div>
                        <w:div w:id="19644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457180">
          <w:marLeft w:val="0"/>
          <w:marRight w:val="0"/>
          <w:marTop w:val="0"/>
          <w:marBottom w:val="0"/>
          <w:divBdr>
            <w:top w:val="none" w:sz="0" w:space="0" w:color="auto"/>
            <w:left w:val="none" w:sz="0" w:space="0" w:color="auto"/>
            <w:bottom w:val="none" w:sz="0" w:space="0" w:color="auto"/>
            <w:right w:val="none" w:sz="0" w:space="0" w:color="auto"/>
          </w:divBdr>
          <w:divsChild>
            <w:div w:id="19644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7189">
      <w:marLeft w:val="0"/>
      <w:marRight w:val="0"/>
      <w:marTop w:val="0"/>
      <w:marBottom w:val="0"/>
      <w:divBdr>
        <w:top w:val="none" w:sz="0" w:space="0" w:color="auto"/>
        <w:left w:val="none" w:sz="0" w:space="0" w:color="auto"/>
        <w:bottom w:val="none" w:sz="0" w:space="0" w:color="auto"/>
        <w:right w:val="none" w:sz="0" w:space="0" w:color="auto"/>
      </w:divBdr>
      <w:divsChild>
        <w:div w:id="1964457192">
          <w:marLeft w:val="0"/>
          <w:marRight w:val="0"/>
          <w:marTop w:val="0"/>
          <w:marBottom w:val="0"/>
          <w:divBdr>
            <w:top w:val="none" w:sz="0" w:space="0" w:color="auto"/>
            <w:left w:val="none" w:sz="0" w:space="0" w:color="auto"/>
            <w:bottom w:val="none" w:sz="0" w:space="0" w:color="auto"/>
            <w:right w:val="none" w:sz="0" w:space="0" w:color="auto"/>
          </w:divBdr>
          <w:divsChild>
            <w:div w:id="1964457211">
              <w:marLeft w:val="0"/>
              <w:marRight w:val="0"/>
              <w:marTop w:val="0"/>
              <w:marBottom w:val="0"/>
              <w:divBdr>
                <w:top w:val="none" w:sz="0" w:space="0" w:color="auto"/>
                <w:left w:val="none" w:sz="0" w:space="0" w:color="auto"/>
                <w:bottom w:val="none" w:sz="0" w:space="0" w:color="auto"/>
                <w:right w:val="none" w:sz="0" w:space="0" w:color="auto"/>
              </w:divBdr>
              <w:divsChild>
                <w:div w:id="1964457178">
                  <w:marLeft w:val="0"/>
                  <w:marRight w:val="0"/>
                  <w:marTop w:val="0"/>
                  <w:marBottom w:val="0"/>
                  <w:divBdr>
                    <w:top w:val="none" w:sz="0" w:space="0" w:color="auto"/>
                    <w:left w:val="none" w:sz="0" w:space="0" w:color="auto"/>
                    <w:bottom w:val="none" w:sz="0" w:space="0" w:color="auto"/>
                    <w:right w:val="none" w:sz="0" w:space="0" w:color="auto"/>
                  </w:divBdr>
                </w:div>
                <w:div w:id="19644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7194">
          <w:marLeft w:val="0"/>
          <w:marRight w:val="0"/>
          <w:marTop w:val="0"/>
          <w:marBottom w:val="0"/>
          <w:divBdr>
            <w:top w:val="none" w:sz="0" w:space="0" w:color="auto"/>
            <w:left w:val="none" w:sz="0" w:space="0" w:color="auto"/>
            <w:bottom w:val="none" w:sz="0" w:space="0" w:color="auto"/>
            <w:right w:val="none" w:sz="0" w:space="0" w:color="auto"/>
          </w:divBdr>
          <w:divsChild>
            <w:div w:id="19644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7200">
      <w:marLeft w:val="0"/>
      <w:marRight w:val="0"/>
      <w:marTop w:val="0"/>
      <w:marBottom w:val="0"/>
      <w:divBdr>
        <w:top w:val="none" w:sz="0" w:space="0" w:color="auto"/>
        <w:left w:val="none" w:sz="0" w:space="0" w:color="auto"/>
        <w:bottom w:val="none" w:sz="0" w:space="0" w:color="auto"/>
        <w:right w:val="none" w:sz="0" w:space="0" w:color="auto"/>
      </w:divBdr>
      <w:divsChild>
        <w:div w:id="1964457185">
          <w:marLeft w:val="0"/>
          <w:marRight w:val="0"/>
          <w:marTop w:val="0"/>
          <w:marBottom w:val="0"/>
          <w:divBdr>
            <w:top w:val="none" w:sz="0" w:space="0" w:color="auto"/>
            <w:left w:val="none" w:sz="0" w:space="0" w:color="auto"/>
            <w:bottom w:val="none" w:sz="0" w:space="0" w:color="auto"/>
            <w:right w:val="none" w:sz="0" w:space="0" w:color="auto"/>
          </w:divBdr>
          <w:divsChild>
            <w:div w:id="1964457218">
              <w:marLeft w:val="0"/>
              <w:marRight w:val="0"/>
              <w:marTop w:val="0"/>
              <w:marBottom w:val="0"/>
              <w:divBdr>
                <w:top w:val="none" w:sz="0" w:space="0" w:color="auto"/>
                <w:left w:val="none" w:sz="0" w:space="0" w:color="auto"/>
                <w:bottom w:val="none" w:sz="0" w:space="0" w:color="auto"/>
                <w:right w:val="none" w:sz="0" w:space="0" w:color="auto"/>
              </w:divBdr>
            </w:div>
          </w:divsChild>
        </w:div>
        <w:div w:id="1964457207">
          <w:marLeft w:val="0"/>
          <w:marRight w:val="0"/>
          <w:marTop w:val="0"/>
          <w:marBottom w:val="0"/>
          <w:divBdr>
            <w:top w:val="none" w:sz="0" w:space="0" w:color="auto"/>
            <w:left w:val="none" w:sz="0" w:space="0" w:color="auto"/>
            <w:bottom w:val="none" w:sz="0" w:space="0" w:color="auto"/>
            <w:right w:val="none" w:sz="0" w:space="0" w:color="auto"/>
          </w:divBdr>
          <w:divsChild>
            <w:div w:id="1964457172">
              <w:marLeft w:val="0"/>
              <w:marRight w:val="0"/>
              <w:marTop w:val="0"/>
              <w:marBottom w:val="0"/>
              <w:divBdr>
                <w:top w:val="none" w:sz="0" w:space="0" w:color="auto"/>
                <w:left w:val="none" w:sz="0" w:space="0" w:color="auto"/>
                <w:bottom w:val="none" w:sz="0" w:space="0" w:color="auto"/>
                <w:right w:val="none" w:sz="0" w:space="0" w:color="auto"/>
              </w:divBdr>
              <w:divsChild>
                <w:div w:id="1964457210">
                  <w:marLeft w:val="0"/>
                  <w:marRight w:val="0"/>
                  <w:marTop w:val="0"/>
                  <w:marBottom w:val="0"/>
                  <w:divBdr>
                    <w:top w:val="none" w:sz="0" w:space="0" w:color="auto"/>
                    <w:left w:val="none" w:sz="0" w:space="0" w:color="auto"/>
                    <w:bottom w:val="none" w:sz="0" w:space="0" w:color="auto"/>
                    <w:right w:val="none" w:sz="0" w:space="0" w:color="auto"/>
                  </w:divBdr>
                </w:div>
                <w:div w:id="196445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457205">
      <w:marLeft w:val="0"/>
      <w:marRight w:val="0"/>
      <w:marTop w:val="0"/>
      <w:marBottom w:val="0"/>
      <w:divBdr>
        <w:top w:val="none" w:sz="0" w:space="0" w:color="auto"/>
        <w:left w:val="none" w:sz="0" w:space="0" w:color="auto"/>
        <w:bottom w:val="none" w:sz="0" w:space="0" w:color="auto"/>
        <w:right w:val="none" w:sz="0" w:space="0" w:color="auto"/>
      </w:divBdr>
      <w:divsChild>
        <w:div w:id="1964457197">
          <w:marLeft w:val="0"/>
          <w:marRight w:val="0"/>
          <w:marTop w:val="0"/>
          <w:marBottom w:val="0"/>
          <w:divBdr>
            <w:top w:val="none" w:sz="0" w:space="0" w:color="auto"/>
            <w:left w:val="none" w:sz="0" w:space="0" w:color="auto"/>
            <w:bottom w:val="none" w:sz="0" w:space="0" w:color="auto"/>
            <w:right w:val="none" w:sz="0" w:space="0" w:color="auto"/>
          </w:divBdr>
          <w:divsChild>
            <w:div w:id="1964457190">
              <w:marLeft w:val="0"/>
              <w:marRight w:val="0"/>
              <w:marTop w:val="0"/>
              <w:marBottom w:val="0"/>
              <w:divBdr>
                <w:top w:val="none" w:sz="0" w:space="0" w:color="auto"/>
                <w:left w:val="none" w:sz="0" w:space="0" w:color="auto"/>
                <w:bottom w:val="none" w:sz="0" w:space="0" w:color="auto"/>
                <w:right w:val="none" w:sz="0" w:space="0" w:color="auto"/>
              </w:divBdr>
              <w:divsChild>
                <w:div w:id="1964457177">
                  <w:marLeft w:val="0"/>
                  <w:marRight w:val="0"/>
                  <w:marTop w:val="0"/>
                  <w:marBottom w:val="0"/>
                  <w:divBdr>
                    <w:top w:val="none" w:sz="0" w:space="0" w:color="auto"/>
                    <w:left w:val="none" w:sz="0" w:space="0" w:color="auto"/>
                    <w:bottom w:val="none" w:sz="0" w:space="0" w:color="auto"/>
                    <w:right w:val="none" w:sz="0" w:space="0" w:color="auto"/>
                  </w:divBdr>
                </w:div>
                <w:div w:id="1964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7208">
          <w:marLeft w:val="0"/>
          <w:marRight w:val="0"/>
          <w:marTop w:val="0"/>
          <w:marBottom w:val="0"/>
          <w:divBdr>
            <w:top w:val="none" w:sz="0" w:space="0" w:color="auto"/>
            <w:left w:val="none" w:sz="0" w:space="0" w:color="auto"/>
            <w:bottom w:val="none" w:sz="0" w:space="0" w:color="auto"/>
            <w:right w:val="none" w:sz="0" w:space="0" w:color="auto"/>
          </w:divBdr>
          <w:divsChild>
            <w:div w:id="19644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6</Pages>
  <Words>1908</Words>
  <Characters>10876</Characters>
  <Application>Microsoft Office Outlook</Application>
  <DocSecurity>0</DocSecurity>
  <Lines>0</Lines>
  <Paragraphs>0</Paragraphs>
  <ScaleCrop>false</ScaleCrop>
  <Company>Thong Ke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côc thèng kª</dc:title>
  <dc:subject/>
  <dc:creator>None</dc:creator>
  <cp:keywords/>
  <dc:description/>
  <cp:lastModifiedBy>User</cp:lastModifiedBy>
  <cp:revision>7</cp:revision>
  <cp:lastPrinted>2019-08-15T02:17:00Z</cp:lastPrinted>
  <dcterms:created xsi:type="dcterms:W3CDTF">2019-08-27T14:35:00Z</dcterms:created>
  <dcterms:modified xsi:type="dcterms:W3CDTF">2019-08-29T07:02:00Z</dcterms:modified>
</cp:coreProperties>
</file>